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A70" w:rsidRPr="006957C8" w:rsidRDefault="00850A70" w:rsidP="00FB4E28">
      <w:pPr>
        <w:spacing w:after="0" w:line="240" w:lineRule="auto"/>
        <w:ind w:left="-567" w:right="-284" w:hanging="142"/>
        <w:jc w:val="center"/>
        <w:rPr>
          <w:rFonts w:ascii="Times New Roman" w:hAnsi="Times New Roman"/>
          <w:spacing w:val="1"/>
          <w:sz w:val="28"/>
          <w:szCs w:val="28"/>
        </w:rPr>
      </w:pPr>
      <w:r w:rsidRPr="006957C8">
        <w:rPr>
          <w:rFonts w:ascii="Times New Roman" w:hAnsi="Times New Roman"/>
          <w:spacing w:val="1"/>
          <w:sz w:val="28"/>
          <w:szCs w:val="28"/>
        </w:rPr>
        <w:t>Государственное автономное профессиональное образовательное учреждение</w:t>
      </w:r>
    </w:p>
    <w:p w:rsidR="00850A70" w:rsidRPr="006957C8" w:rsidRDefault="00850A70" w:rsidP="00FB4E28">
      <w:pPr>
        <w:spacing w:after="0" w:line="240" w:lineRule="auto"/>
        <w:ind w:left="-567" w:right="-284" w:hanging="142"/>
        <w:jc w:val="center"/>
        <w:rPr>
          <w:rFonts w:ascii="Times New Roman" w:hAnsi="Times New Roman"/>
          <w:spacing w:val="1"/>
          <w:sz w:val="28"/>
          <w:szCs w:val="28"/>
        </w:rPr>
      </w:pPr>
      <w:r w:rsidRPr="006957C8">
        <w:rPr>
          <w:rFonts w:ascii="Times New Roman" w:hAnsi="Times New Roman"/>
          <w:spacing w:val="1"/>
          <w:sz w:val="28"/>
          <w:szCs w:val="28"/>
        </w:rPr>
        <w:t>«Казанский авиационно-технический колледж имени П.В. Дементьева»</w:t>
      </w:r>
    </w:p>
    <w:p w:rsidR="00850A70" w:rsidRPr="006957C8" w:rsidRDefault="00850A70" w:rsidP="00FB4E28">
      <w:pPr>
        <w:spacing w:after="0" w:line="360" w:lineRule="auto"/>
        <w:ind w:right="-284"/>
        <w:jc w:val="center"/>
        <w:rPr>
          <w:rFonts w:ascii="Times New Roman" w:hAnsi="Times New Roman"/>
          <w:sz w:val="28"/>
          <w:szCs w:val="28"/>
        </w:rPr>
      </w:pPr>
    </w:p>
    <w:p w:rsidR="00850A70" w:rsidRPr="006957C8" w:rsidRDefault="00850A70" w:rsidP="00850A70">
      <w:pPr>
        <w:spacing w:after="0" w:line="360" w:lineRule="auto"/>
        <w:jc w:val="center"/>
        <w:rPr>
          <w:rFonts w:ascii="Times New Roman" w:hAnsi="Times New Roman"/>
          <w:b/>
          <w:sz w:val="28"/>
          <w:szCs w:val="28"/>
        </w:rPr>
      </w:pPr>
    </w:p>
    <w:p w:rsidR="00850A70" w:rsidRPr="006957C8" w:rsidRDefault="00850A70" w:rsidP="00850A70">
      <w:pPr>
        <w:spacing w:after="0" w:line="360" w:lineRule="auto"/>
        <w:jc w:val="center"/>
        <w:rPr>
          <w:rFonts w:ascii="Times New Roman" w:hAnsi="Times New Roman"/>
          <w:b/>
          <w:sz w:val="28"/>
          <w:szCs w:val="28"/>
        </w:rPr>
      </w:pPr>
    </w:p>
    <w:p w:rsidR="00E5164E" w:rsidRPr="006957C8" w:rsidRDefault="00E5164E" w:rsidP="00850A70">
      <w:pPr>
        <w:spacing w:after="0" w:line="360" w:lineRule="auto"/>
        <w:jc w:val="center"/>
        <w:rPr>
          <w:rFonts w:ascii="Times New Roman" w:hAnsi="Times New Roman"/>
          <w:b/>
          <w:sz w:val="28"/>
          <w:szCs w:val="28"/>
        </w:rPr>
      </w:pPr>
    </w:p>
    <w:p w:rsidR="00E5164E" w:rsidRPr="006957C8" w:rsidRDefault="00E5164E" w:rsidP="00850A70">
      <w:pPr>
        <w:spacing w:after="0" w:line="360" w:lineRule="auto"/>
        <w:jc w:val="center"/>
        <w:rPr>
          <w:rFonts w:ascii="Times New Roman" w:hAnsi="Times New Roman"/>
          <w:b/>
          <w:sz w:val="28"/>
          <w:szCs w:val="28"/>
        </w:rPr>
      </w:pPr>
    </w:p>
    <w:p w:rsidR="00AB4817" w:rsidRPr="006957C8" w:rsidRDefault="00850A70" w:rsidP="00E5164E">
      <w:pPr>
        <w:tabs>
          <w:tab w:val="left" w:pos="916"/>
          <w:tab w:val="left" w:pos="1832"/>
          <w:tab w:val="left" w:pos="2748"/>
          <w:tab w:val="left" w:pos="3664"/>
          <w:tab w:val="left" w:pos="4580"/>
          <w:tab w:val="center" w:pos="4819"/>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rPr>
      </w:pPr>
      <w:r w:rsidRPr="006957C8">
        <w:rPr>
          <w:rFonts w:ascii="Times New Roman" w:hAnsi="Times New Roman"/>
          <w:b/>
          <w:caps/>
          <w:sz w:val="28"/>
          <w:szCs w:val="28"/>
        </w:rPr>
        <w:t>РАБОЧАЯ ПРОГРАММА</w:t>
      </w:r>
    </w:p>
    <w:p w:rsidR="00850A70" w:rsidRPr="006957C8" w:rsidRDefault="00850A70" w:rsidP="00E5164E">
      <w:pPr>
        <w:tabs>
          <w:tab w:val="left" w:pos="916"/>
          <w:tab w:val="left" w:pos="1832"/>
          <w:tab w:val="left" w:pos="2748"/>
          <w:tab w:val="left" w:pos="3664"/>
          <w:tab w:val="left" w:pos="4580"/>
          <w:tab w:val="center" w:pos="4819"/>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rPr>
      </w:pPr>
      <w:r w:rsidRPr="006957C8">
        <w:rPr>
          <w:rFonts w:ascii="Times New Roman" w:hAnsi="Times New Roman"/>
          <w:b/>
          <w:caps/>
          <w:sz w:val="28"/>
          <w:szCs w:val="28"/>
        </w:rPr>
        <w:t>УЧЕБНОЙ ДИСЦИПЛИНЫ</w:t>
      </w: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rPr>
      </w:pPr>
    </w:p>
    <w:p w:rsidR="00850A70" w:rsidRPr="006957C8" w:rsidRDefault="000B634E" w:rsidP="00980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rPr>
      </w:pPr>
      <w:r w:rsidRPr="006957C8">
        <w:rPr>
          <w:rFonts w:ascii="Times New Roman" w:hAnsi="Times New Roman"/>
          <w:b/>
          <w:sz w:val="28"/>
          <w:szCs w:val="28"/>
        </w:rPr>
        <w:t>О</w:t>
      </w:r>
      <w:r w:rsidR="00850A70" w:rsidRPr="006957C8">
        <w:rPr>
          <w:rFonts w:ascii="Times New Roman" w:hAnsi="Times New Roman"/>
          <w:b/>
          <w:sz w:val="28"/>
          <w:szCs w:val="28"/>
        </w:rPr>
        <w:t>УД.1</w:t>
      </w:r>
      <w:r w:rsidR="00B60EE3" w:rsidRPr="006957C8">
        <w:rPr>
          <w:rFonts w:ascii="Times New Roman" w:hAnsi="Times New Roman"/>
          <w:b/>
          <w:sz w:val="28"/>
          <w:szCs w:val="28"/>
        </w:rPr>
        <w:t>2</w:t>
      </w:r>
      <w:r w:rsidR="001105D8" w:rsidRPr="006957C8">
        <w:rPr>
          <w:rFonts w:ascii="Times New Roman" w:hAnsi="Times New Roman"/>
          <w:b/>
          <w:sz w:val="28"/>
          <w:szCs w:val="28"/>
        </w:rPr>
        <w:t>РОДНАЯ ЛИТЕРАТУРА</w:t>
      </w: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aps/>
          <w:sz w:val="28"/>
          <w:szCs w:val="28"/>
        </w:rPr>
      </w:pPr>
    </w:p>
    <w:p w:rsidR="00850A70" w:rsidRPr="006957C8" w:rsidRDefault="00AB4817"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rPr>
      </w:pPr>
      <w:r w:rsidRPr="006957C8">
        <w:rPr>
          <w:rFonts w:ascii="Times New Roman" w:hAnsi="Times New Roman"/>
          <w:sz w:val="28"/>
          <w:szCs w:val="28"/>
        </w:rPr>
        <w:t>для специальности</w:t>
      </w:r>
    </w:p>
    <w:p w:rsidR="00F1380B" w:rsidRPr="006957C8" w:rsidRDefault="000443C6" w:rsidP="00F13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rPr>
      </w:pPr>
      <w:r w:rsidRPr="006957C8">
        <w:rPr>
          <w:rFonts w:ascii="Times New Roman" w:hAnsi="Times New Roman"/>
          <w:bCs/>
          <w:sz w:val="28"/>
          <w:szCs w:val="28"/>
        </w:rPr>
        <w:t>38.02.01 Экономика и бухгалтерский учет (по отраслям)</w:t>
      </w: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u w:val="single"/>
        </w:rPr>
      </w:pP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u w:val="single"/>
        </w:rPr>
      </w:pPr>
    </w:p>
    <w:p w:rsidR="00850A70" w:rsidRPr="006957C8" w:rsidRDefault="00850A70" w:rsidP="00AB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674B3" w:rsidRPr="006957C8" w:rsidRDefault="002674B3"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217409" w:rsidRPr="006957C8" w:rsidRDefault="00217409"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AB4817" w:rsidRPr="006957C8" w:rsidRDefault="00AB4817" w:rsidP="00F1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p>
    <w:p w:rsidR="00894F65" w:rsidRPr="006957C8" w:rsidRDefault="00894F65" w:rsidP="00F12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p>
    <w:p w:rsidR="00AB4817" w:rsidRPr="006957C8" w:rsidRDefault="00AB4817" w:rsidP="00E5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4"/>
          <w:szCs w:val="24"/>
        </w:rPr>
      </w:pPr>
    </w:p>
    <w:p w:rsidR="00850A70" w:rsidRPr="006957C8" w:rsidRDefault="00850A70" w:rsidP="0085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rPr>
      </w:pPr>
      <w:r w:rsidRPr="006957C8">
        <w:rPr>
          <w:rFonts w:ascii="Times New Roman" w:hAnsi="Times New Roman"/>
          <w:sz w:val="28"/>
          <w:szCs w:val="28"/>
        </w:rPr>
        <w:t>Казань</w:t>
      </w:r>
    </w:p>
    <w:p w:rsidR="00045462" w:rsidRPr="006957C8" w:rsidRDefault="00E5164E" w:rsidP="00AB4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r w:rsidRPr="006957C8">
        <w:rPr>
          <w:rFonts w:ascii="Times New Roman" w:hAnsi="Times New Roman"/>
          <w:sz w:val="28"/>
          <w:szCs w:val="28"/>
        </w:rPr>
        <w:t>202</w:t>
      </w:r>
      <w:r w:rsidR="00941A5C">
        <w:rPr>
          <w:rFonts w:ascii="Times New Roman" w:hAnsi="Times New Roman"/>
          <w:sz w:val="28"/>
          <w:szCs w:val="28"/>
        </w:rPr>
        <w:t>1</w:t>
      </w:r>
    </w:p>
    <w:tbl>
      <w:tblPr>
        <w:tblpPr w:leftFromText="180" w:rightFromText="180" w:bottomFromText="200" w:vertAnchor="text" w:horzAnchor="margin" w:tblpX="-284" w:tblpY="2"/>
        <w:tblW w:w="10607" w:type="dxa"/>
        <w:tblLook w:val="01E0"/>
      </w:tblPr>
      <w:tblGrid>
        <w:gridCol w:w="284"/>
        <w:gridCol w:w="4819"/>
        <w:gridCol w:w="5220"/>
        <w:gridCol w:w="284"/>
      </w:tblGrid>
      <w:tr w:rsidR="00AB4817" w:rsidRPr="006957C8" w:rsidTr="00FB4E28">
        <w:trPr>
          <w:gridAfter w:val="1"/>
          <w:wAfter w:w="284" w:type="dxa"/>
        </w:trPr>
        <w:tc>
          <w:tcPr>
            <w:tcW w:w="5103" w:type="dxa"/>
            <w:gridSpan w:val="2"/>
          </w:tcPr>
          <w:p w:rsidR="00AB4817" w:rsidRPr="006957C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lastRenderedPageBreak/>
              <w:br w:type="page"/>
            </w:r>
            <w:r w:rsidRPr="006957C8">
              <w:rPr>
                <w:rFonts w:ascii="Times New Roman" w:hAnsi="Times New Roman"/>
                <w:sz w:val="24"/>
                <w:szCs w:val="24"/>
              </w:rPr>
              <w:br w:type="page"/>
            </w:r>
            <w:r w:rsidRPr="006957C8">
              <w:rPr>
                <w:rFonts w:ascii="Times New Roman" w:hAnsi="Times New Roman"/>
                <w:sz w:val="24"/>
                <w:szCs w:val="24"/>
              </w:rPr>
              <w:br w:type="page"/>
            </w:r>
            <w:r w:rsidRPr="006957C8">
              <w:rPr>
                <w:rFonts w:ascii="Times New Roman" w:hAnsi="Times New Roman"/>
                <w:sz w:val="24"/>
                <w:szCs w:val="24"/>
              </w:rPr>
              <w:br w:type="page"/>
              <w:t>ОДОБРЕНО</w:t>
            </w:r>
          </w:p>
          <w:p w:rsidR="00AB4817" w:rsidRPr="006957C8" w:rsidRDefault="00AB4817" w:rsidP="00FB4E28">
            <w:pPr>
              <w:pStyle w:val="3"/>
              <w:spacing w:after="0" w:line="240" w:lineRule="auto"/>
              <w:ind w:left="-250" w:firstLine="142"/>
              <w:rPr>
                <w:rFonts w:ascii="Times New Roman" w:hAnsi="Times New Roman"/>
                <w:sz w:val="24"/>
                <w:szCs w:val="24"/>
              </w:rPr>
            </w:pPr>
            <w:r w:rsidRPr="006957C8">
              <w:rPr>
                <w:rFonts w:ascii="Times New Roman" w:hAnsi="Times New Roman"/>
                <w:sz w:val="24"/>
                <w:szCs w:val="24"/>
              </w:rPr>
              <w:t xml:space="preserve">Цикловой комиссией </w:t>
            </w:r>
          </w:p>
          <w:p w:rsidR="00AB4817" w:rsidRPr="006957C8" w:rsidRDefault="00E5164E" w:rsidP="00FB4E28">
            <w:pPr>
              <w:pStyle w:val="3"/>
              <w:spacing w:after="0" w:line="240" w:lineRule="auto"/>
              <w:ind w:left="-250" w:firstLine="142"/>
              <w:rPr>
                <w:rFonts w:ascii="Times New Roman" w:hAnsi="Times New Roman"/>
                <w:sz w:val="24"/>
                <w:szCs w:val="24"/>
                <w:u w:val="single"/>
              </w:rPr>
            </w:pPr>
            <w:r w:rsidRPr="006957C8">
              <w:rPr>
                <w:rFonts w:ascii="Times New Roman" w:hAnsi="Times New Roman"/>
                <w:sz w:val="22"/>
                <w:szCs w:val="22"/>
                <w:u w:val="single"/>
              </w:rPr>
              <w:t>Обще</w:t>
            </w:r>
            <w:r w:rsidR="005A75D6" w:rsidRPr="006957C8">
              <w:rPr>
                <w:rFonts w:ascii="Times New Roman" w:hAnsi="Times New Roman"/>
                <w:sz w:val="22"/>
                <w:szCs w:val="22"/>
                <w:u w:val="single"/>
              </w:rPr>
              <w:t xml:space="preserve">профессиональных </w:t>
            </w:r>
            <w:r w:rsidRPr="006957C8">
              <w:rPr>
                <w:rFonts w:ascii="Times New Roman" w:hAnsi="Times New Roman"/>
                <w:sz w:val="24"/>
                <w:szCs w:val="24"/>
                <w:u w:val="single"/>
              </w:rPr>
              <w:t>дисциплин</w:t>
            </w:r>
          </w:p>
          <w:p w:rsidR="00AB4817" w:rsidRPr="006957C8" w:rsidRDefault="00AB4817" w:rsidP="00FB4E28">
            <w:pPr>
              <w:spacing w:after="0" w:line="240" w:lineRule="auto"/>
              <w:ind w:left="-250" w:firstLine="142"/>
              <w:jc w:val="both"/>
              <w:rPr>
                <w:rFonts w:ascii="Times New Roman" w:hAnsi="Times New Roman"/>
                <w:sz w:val="24"/>
                <w:szCs w:val="24"/>
              </w:rPr>
            </w:pPr>
          </w:p>
          <w:p w:rsidR="00AB4817" w:rsidRPr="006957C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Протокол №____</w:t>
            </w:r>
          </w:p>
          <w:p w:rsidR="00AB4817" w:rsidRPr="006957C8" w:rsidRDefault="00303C5E"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 xml:space="preserve">от </w:t>
            </w:r>
            <w:r w:rsidR="000443C6" w:rsidRPr="006957C8">
              <w:rPr>
                <w:rFonts w:ascii="Times New Roman" w:hAnsi="Times New Roman"/>
                <w:sz w:val="24"/>
                <w:szCs w:val="24"/>
              </w:rPr>
              <w:t>__________202</w:t>
            </w:r>
            <w:r w:rsidR="00941A5C">
              <w:rPr>
                <w:rFonts w:ascii="Times New Roman" w:hAnsi="Times New Roman"/>
                <w:sz w:val="24"/>
                <w:szCs w:val="24"/>
              </w:rPr>
              <w:t xml:space="preserve">1 </w:t>
            </w:r>
            <w:r w:rsidR="00AB4817" w:rsidRPr="006957C8">
              <w:rPr>
                <w:rFonts w:ascii="Times New Roman" w:hAnsi="Times New Roman"/>
                <w:sz w:val="24"/>
                <w:szCs w:val="24"/>
              </w:rPr>
              <w:t>г.</w:t>
            </w:r>
          </w:p>
          <w:p w:rsidR="00AB4817" w:rsidRPr="006957C8" w:rsidRDefault="00AB4817" w:rsidP="00FB4E28">
            <w:pPr>
              <w:spacing w:after="0" w:line="240" w:lineRule="auto"/>
              <w:ind w:left="-250" w:firstLine="142"/>
              <w:jc w:val="both"/>
              <w:rPr>
                <w:rFonts w:ascii="Times New Roman" w:hAnsi="Times New Roman"/>
                <w:sz w:val="24"/>
                <w:szCs w:val="24"/>
              </w:rPr>
            </w:pPr>
          </w:p>
          <w:p w:rsidR="00AB4817" w:rsidRPr="006957C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Председатель</w:t>
            </w:r>
          </w:p>
          <w:p w:rsidR="00AB4817" w:rsidRPr="006957C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_____________</w:t>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Pr="00941A5C">
              <w:rPr>
                <w:rFonts w:ascii="Times New Roman" w:hAnsi="Times New Roman"/>
                <w:sz w:val="24"/>
                <w:szCs w:val="24"/>
                <w:u w:val="single"/>
              </w:rPr>
              <w:softHyphen/>
            </w:r>
            <w:r w:rsidR="00941A5C" w:rsidRPr="00941A5C">
              <w:rPr>
                <w:rFonts w:ascii="Times New Roman" w:hAnsi="Times New Roman"/>
                <w:sz w:val="24"/>
                <w:szCs w:val="24"/>
                <w:u w:val="single"/>
              </w:rPr>
              <w:t>Фазлиева Л.Т.</w:t>
            </w:r>
          </w:p>
          <w:p w:rsidR="00FB4E28" w:rsidRPr="006957C8" w:rsidRDefault="00AB4817" w:rsidP="00FB4E28">
            <w:pPr>
              <w:spacing w:after="0" w:line="240" w:lineRule="auto"/>
              <w:jc w:val="both"/>
              <w:rPr>
                <w:rFonts w:ascii="Times New Roman" w:hAnsi="Times New Roman"/>
                <w:sz w:val="24"/>
                <w:szCs w:val="24"/>
              </w:rPr>
            </w:pPr>
            <w:r w:rsidRPr="006957C8">
              <w:rPr>
                <w:rFonts w:ascii="Times New Roman" w:hAnsi="Times New Roman"/>
                <w:sz w:val="24"/>
                <w:szCs w:val="24"/>
              </w:rPr>
              <w:t>(личная подпись) (инициалы, фамилия)</w:t>
            </w:r>
            <w:r w:rsidR="00FB4E28" w:rsidRPr="006957C8">
              <w:rPr>
                <w:rFonts w:ascii="Times New Roman" w:hAnsi="Times New Roman"/>
                <w:sz w:val="24"/>
                <w:szCs w:val="24"/>
              </w:rPr>
              <w:t>(дата)</w:t>
            </w:r>
          </w:p>
          <w:p w:rsidR="00AB4817" w:rsidRPr="006957C8" w:rsidRDefault="00AB4817" w:rsidP="00FB4E28">
            <w:pPr>
              <w:spacing w:after="0" w:line="240" w:lineRule="auto"/>
              <w:ind w:left="-250" w:firstLine="142"/>
              <w:jc w:val="both"/>
              <w:rPr>
                <w:rFonts w:ascii="Times New Roman" w:hAnsi="Times New Roman"/>
                <w:sz w:val="24"/>
                <w:szCs w:val="24"/>
              </w:rPr>
            </w:pPr>
          </w:p>
          <w:p w:rsidR="00AB4817" w:rsidRPr="006957C8" w:rsidRDefault="00AB4817" w:rsidP="00FB4E28">
            <w:pPr>
              <w:spacing w:after="0" w:line="240" w:lineRule="auto"/>
              <w:ind w:left="-250" w:firstLine="142"/>
              <w:jc w:val="both"/>
              <w:rPr>
                <w:rFonts w:ascii="Times New Roman" w:hAnsi="Times New Roman"/>
                <w:sz w:val="24"/>
                <w:szCs w:val="24"/>
              </w:rPr>
            </w:pPr>
          </w:p>
        </w:tc>
        <w:tc>
          <w:tcPr>
            <w:tcW w:w="5220" w:type="dxa"/>
          </w:tcPr>
          <w:p w:rsidR="00F1380B" w:rsidRPr="006957C8" w:rsidRDefault="00F1380B" w:rsidP="00FB4E28">
            <w:pPr>
              <w:spacing w:after="0" w:line="240" w:lineRule="auto"/>
              <w:jc w:val="both"/>
              <w:rPr>
                <w:rFonts w:ascii="Times New Roman" w:hAnsi="Times New Roman"/>
                <w:sz w:val="24"/>
                <w:szCs w:val="24"/>
              </w:rPr>
            </w:pPr>
            <w:r w:rsidRPr="006957C8">
              <w:rPr>
                <w:rFonts w:ascii="Times New Roman" w:hAnsi="Times New Roman"/>
                <w:sz w:val="24"/>
                <w:szCs w:val="24"/>
              </w:rPr>
              <w:t xml:space="preserve">Составлено на основе </w:t>
            </w:r>
            <w:r w:rsidRPr="006957C8">
              <w:rPr>
                <w:rFonts w:ascii="Times New Roman" w:hAnsi="Times New Roman"/>
                <w:sz w:val="24"/>
                <w:szCs w:val="24"/>
                <w:lang w:val="tt-RU"/>
              </w:rPr>
              <w:t xml:space="preserve">примерной программы общеобразовательной учебной дисциплины </w:t>
            </w:r>
            <w:r w:rsidRPr="006957C8">
              <w:rPr>
                <w:rFonts w:ascii="Times New Roman" w:hAnsi="Times New Roman"/>
                <w:sz w:val="24"/>
                <w:szCs w:val="24"/>
              </w:rPr>
              <w:t>«Татарская литература» для ПОО (протокол № 3 от 21 июл</w:t>
            </w:r>
            <w:r w:rsidR="0012211C" w:rsidRPr="006957C8">
              <w:rPr>
                <w:rFonts w:ascii="Times New Roman" w:hAnsi="Times New Roman"/>
                <w:sz w:val="24"/>
                <w:szCs w:val="24"/>
              </w:rPr>
              <w:t>я 2015 г.) ФГАУ «ФИРО»</w:t>
            </w:r>
            <w:r w:rsidRPr="006957C8">
              <w:rPr>
                <w:rFonts w:ascii="Times New Roman" w:hAnsi="Times New Roman"/>
                <w:sz w:val="24"/>
                <w:szCs w:val="24"/>
              </w:rPr>
              <w:t xml:space="preserve"> специальности </w:t>
            </w:r>
            <w:r w:rsidR="000443C6" w:rsidRPr="006957C8">
              <w:rPr>
                <w:rFonts w:ascii="Times New Roman" w:hAnsi="Times New Roman"/>
                <w:bCs/>
                <w:sz w:val="24"/>
                <w:szCs w:val="24"/>
              </w:rPr>
              <w:t>38.02.01 Экономика и бухгалтерский учет (по отраслям)</w:t>
            </w:r>
          </w:p>
          <w:p w:rsidR="00AB4817" w:rsidRPr="006957C8" w:rsidRDefault="00AB4817" w:rsidP="00FB4E28">
            <w:pPr>
              <w:spacing w:after="0" w:line="240" w:lineRule="auto"/>
              <w:jc w:val="both"/>
              <w:rPr>
                <w:rFonts w:ascii="Times New Roman" w:hAnsi="Times New Roman"/>
                <w:sz w:val="24"/>
                <w:szCs w:val="24"/>
              </w:rPr>
            </w:pPr>
          </w:p>
          <w:p w:rsidR="00AB4817" w:rsidRPr="006957C8" w:rsidRDefault="00AB4817" w:rsidP="00FB4E28">
            <w:pPr>
              <w:spacing w:after="0" w:line="240" w:lineRule="auto"/>
              <w:jc w:val="both"/>
              <w:rPr>
                <w:rFonts w:ascii="Times New Roman" w:hAnsi="Times New Roman"/>
                <w:sz w:val="24"/>
                <w:szCs w:val="24"/>
              </w:rPr>
            </w:pPr>
          </w:p>
          <w:p w:rsidR="00AB4817" w:rsidRPr="006957C8" w:rsidRDefault="00AB4817" w:rsidP="00FB4E28">
            <w:pPr>
              <w:spacing w:after="0" w:line="240" w:lineRule="auto"/>
              <w:jc w:val="both"/>
              <w:rPr>
                <w:rFonts w:ascii="Times New Roman" w:hAnsi="Times New Roman"/>
                <w:sz w:val="24"/>
                <w:szCs w:val="24"/>
              </w:rPr>
            </w:pPr>
          </w:p>
          <w:p w:rsidR="00AB4817" w:rsidRPr="006957C8" w:rsidRDefault="00AB4817" w:rsidP="00FB4E28">
            <w:pPr>
              <w:spacing w:after="0" w:line="240" w:lineRule="auto"/>
              <w:jc w:val="both"/>
              <w:rPr>
                <w:rFonts w:ascii="Times New Roman" w:hAnsi="Times New Roman"/>
                <w:sz w:val="24"/>
                <w:szCs w:val="24"/>
              </w:rPr>
            </w:pPr>
          </w:p>
          <w:p w:rsidR="00AB4817" w:rsidRPr="006957C8" w:rsidRDefault="00AB4817" w:rsidP="00FB4E28">
            <w:pPr>
              <w:spacing w:after="0" w:line="240" w:lineRule="auto"/>
              <w:jc w:val="both"/>
              <w:rPr>
                <w:rFonts w:ascii="Times New Roman" w:hAnsi="Times New Roman"/>
                <w:sz w:val="24"/>
                <w:szCs w:val="24"/>
              </w:rPr>
            </w:pPr>
          </w:p>
          <w:p w:rsidR="00AB4817" w:rsidRPr="006957C8" w:rsidRDefault="00AB4817" w:rsidP="00FB4E28">
            <w:pPr>
              <w:spacing w:after="0" w:line="240" w:lineRule="auto"/>
              <w:jc w:val="both"/>
              <w:rPr>
                <w:rFonts w:ascii="Times New Roman" w:hAnsi="Times New Roman"/>
                <w:sz w:val="24"/>
                <w:szCs w:val="24"/>
              </w:rPr>
            </w:pPr>
          </w:p>
          <w:p w:rsidR="00AB4817" w:rsidRPr="006957C8" w:rsidRDefault="00AB4817" w:rsidP="00FB4E28">
            <w:pPr>
              <w:spacing w:after="0" w:line="240" w:lineRule="auto"/>
              <w:jc w:val="both"/>
              <w:rPr>
                <w:rFonts w:ascii="Times New Roman" w:hAnsi="Times New Roman"/>
                <w:sz w:val="24"/>
                <w:szCs w:val="24"/>
              </w:rPr>
            </w:pPr>
          </w:p>
        </w:tc>
      </w:tr>
      <w:tr w:rsidR="00AB4817" w:rsidRPr="006957C8" w:rsidTr="00FB4E28">
        <w:trPr>
          <w:gridAfter w:val="1"/>
          <w:wAfter w:w="284" w:type="dxa"/>
        </w:trPr>
        <w:tc>
          <w:tcPr>
            <w:tcW w:w="5103" w:type="dxa"/>
            <w:gridSpan w:val="2"/>
          </w:tcPr>
          <w:p w:rsidR="00AB4817" w:rsidRPr="006957C8" w:rsidRDefault="00AB4817" w:rsidP="00FB4E28">
            <w:pPr>
              <w:spacing w:after="0" w:line="240" w:lineRule="auto"/>
              <w:ind w:left="-250" w:firstLine="142"/>
              <w:jc w:val="both"/>
              <w:rPr>
                <w:rFonts w:ascii="Times New Roman" w:hAnsi="Times New Roman"/>
                <w:sz w:val="24"/>
                <w:szCs w:val="24"/>
              </w:rPr>
            </w:pPr>
          </w:p>
          <w:p w:rsidR="00AB4817" w:rsidRPr="006957C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СОГЛАСОВАНО</w:t>
            </w:r>
          </w:p>
          <w:p w:rsidR="00AB4817" w:rsidRPr="006957C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Заместитель директора по научно-</w:t>
            </w:r>
          </w:p>
          <w:p w:rsidR="00AB4817" w:rsidRPr="006957C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методической работе</w:t>
            </w:r>
          </w:p>
          <w:p w:rsidR="00FB4E28" w:rsidRDefault="00AB4817" w:rsidP="00FB4E28">
            <w:pPr>
              <w:spacing w:after="0" w:line="240" w:lineRule="auto"/>
              <w:ind w:left="-250" w:firstLine="142"/>
              <w:jc w:val="both"/>
              <w:rPr>
                <w:rFonts w:ascii="Times New Roman" w:hAnsi="Times New Roman"/>
                <w:sz w:val="24"/>
                <w:szCs w:val="24"/>
              </w:rPr>
            </w:pPr>
            <w:r w:rsidRPr="006957C8">
              <w:rPr>
                <w:rFonts w:ascii="Times New Roman" w:hAnsi="Times New Roman"/>
                <w:sz w:val="24"/>
                <w:szCs w:val="24"/>
              </w:rPr>
              <w:t xml:space="preserve">_______________    </w:t>
            </w:r>
            <w:r w:rsidR="00894F65" w:rsidRPr="006957C8">
              <w:rPr>
                <w:rFonts w:ascii="Times New Roman" w:hAnsi="Times New Roman"/>
                <w:sz w:val="24"/>
                <w:szCs w:val="24"/>
                <w:u w:val="single"/>
              </w:rPr>
              <w:t>В.В.Халуева</w:t>
            </w:r>
            <w:r w:rsidR="00E5164E" w:rsidRPr="006957C8">
              <w:rPr>
                <w:rFonts w:ascii="Times New Roman" w:hAnsi="Times New Roman"/>
                <w:sz w:val="24"/>
                <w:szCs w:val="24"/>
                <w:u w:val="single"/>
              </w:rPr>
              <w:t>_____</w:t>
            </w:r>
          </w:p>
          <w:p w:rsidR="00FB4E28" w:rsidRPr="006957C8" w:rsidRDefault="00AB4817" w:rsidP="00FB4E28">
            <w:pPr>
              <w:spacing w:after="0" w:line="240" w:lineRule="auto"/>
              <w:jc w:val="both"/>
              <w:rPr>
                <w:rFonts w:ascii="Times New Roman" w:hAnsi="Times New Roman"/>
                <w:sz w:val="24"/>
                <w:szCs w:val="24"/>
              </w:rPr>
            </w:pPr>
            <w:r w:rsidRPr="006957C8">
              <w:rPr>
                <w:rFonts w:ascii="Times New Roman" w:hAnsi="Times New Roman"/>
                <w:sz w:val="24"/>
                <w:szCs w:val="24"/>
              </w:rPr>
              <w:t>(личная подпись) (инициалы, фамилия)</w:t>
            </w:r>
            <w:r w:rsidR="00FB4E28" w:rsidRPr="006957C8">
              <w:rPr>
                <w:rFonts w:ascii="Times New Roman" w:hAnsi="Times New Roman"/>
                <w:sz w:val="24"/>
                <w:szCs w:val="24"/>
              </w:rPr>
              <w:t>(дата)</w:t>
            </w:r>
          </w:p>
          <w:p w:rsidR="00AB4817" w:rsidRPr="006957C8" w:rsidRDefault="00AB4817" w:rsidP="00FB4E28">
            <w:pPr>
              <w:spacing w:after="0" w:line="240" w:lineRule="auto"/>
              <w:ind w:left="-250" w:firstLine="142"/>
              <w:jc w:val="both"/>
              <w:rPr>
                <w:rFonts w:ascii="Times New Roman" w:hAnsi="Times New Roman"/>
                <w:sz w:val="24"/>
                <w:szCs w:val="24"/>
              </w:rPr>
            </w:pPr>
          </w:p>
          <w:p w:rsidR="00AB4817" w:rsidRPr="006957C8" w:rsidRDefault="00AB4817" w:rsidP="00FB4E28">
            <w:pPr>
              <w:spacing w:after="0" w:line="240" w:lineRule="auto"/>
              <w:ind w:left="-250" w:firstLine="142"/>
              <w:jc w:val="both"/>
              <w:rPr>
                <w:rFonts w:ascii="Times New Roman" w:hAnsi="Times New Roman"/>
                <w:sz w:val="24"/>
                <w:szCs w:val="24"/>
              </w:rPr>
            </w:pPr>
          </w:p>
          <w:p w:rsidR="00AB4817" w:rsidRDefault="00AB4817"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Default="002760DF" w:rsidP="00FB4E28">
            <w:pPr>
              <w:spacing w:after="0" w:line="240" w:lineRule="auto"/>
              <w:ind w:left="-250" w:firstLine="142"/>
              <w:jc w:val="both"/>
              <w:rPr>
                <w:rFonts w:ascii="Times New Roman" w:hAnsi="Times New Roman"/>
                <w:sz w:val="24"/>
                <w:szCs w:val="24"/>
              </w:rPr>
            </w:pPr>
          </w:p>
          <w:p w:rsidR="002760DF" w:rsidRPr="006957C8" w:rsidRDefault="002760DF" w:rsidP="00FB4E28">
            <w:pPr>
              <w:spacing w:after="0" w:line="240" w:lineRule="auto"/>
              <w:ind w:left="-250" w:firstLine="142"/>
              <w:jc w:val="both"/>
              <w:rPr>
                <w:rFonts w:ascii="Times New Roman" w:hAnsi="Times New Roman"/>
                <w:sz w:val="24"/>
                <w:szCs w:val="24"/>
              </w:rPr>
            </w:pPr>
          </w:p>
          <w:p w:rsidR="00AB4817" w:rsidRPr="006957C8" w:rsidRDefault="00AB4817" w:rsidP="00FB4E28">
            <w:pPr>
              <w:spacing w:after="0" w:line="240" w:lineRule="auto"/>
              <w:ind w:left="-250" w:firstLine="142"/>
              <w:jc w:val="both"/>
              <w:rPr>
                <w:rFonts w:ascii="Times New Roman" w:hAnsi="Times New Roman"/>
                <w:sz w:val="24"/>
                <w:szCs w:val="24"/>
              </w:rPr>
            </w:pPr>
          </w:p>
        </w:tc>
        <w:tc>
          <w:tcPr>
            <w:tcW w:w="5220" w:type="dxa"/>
          </w:tcPr>
          <w:p w:rsidR="00AB4817" w:rsidRPr="00941A5C" w:rsidRDefault="00AB4817" w:rsidP="00FB4E28">
            <w:pPr>
              <w:spacing w:after="0" w:line="240" w:lineRule="auto"/>
              <w:jc w:val="both"/>
              <w:rPr>
                <w:rFonts w:ascii="Times New Roman" w:hAnsi="Times New Roman"/>
                <w:sz w:val="24"/>
                <w:szCs w:val="24"/>
              </w:rPr>
            </w:pPr>
          </w:p>
          <w:p w:rsidR="00303C5E" w:rsidRPr="00941A5C" w:rsidRDefault="00303C5E" w:rsidP="00FB4E28">
            <w:pPr>
              <w:spacing w:after="0" w:line="240" w:lineRule="auto"/>
              <w:jc w:val="both"/>
              <w:rPr>
                <w:rFonts w:ascii="Times New Roman" w:hAnsi="Times New Roman"/>
                <w:sz w:val="24"/>
                <w:szCs w:val="24"/>
              </w:rPr>
            </w:pPr>
            <w:r w:rsidRPr="00941A5C">
              <w:rPr>
                <w:rFonts w:ascii="Times New Roman" w:hAnsi="Times New Roman"/>
                <w:sz w:val="24"/>
                <w:szCs w:val="24"/>
              </w:rPr>
              <w:t>УТВЕРЖДАЮ</w:t>
            </w:r>
          </w:p>
          <w:p w:rsidR="00303C5E" w:rsidRPr="00941A5C" w:rsidRDefault="00303C5E" w:rsidP="00FB4E28">
            <w:pPr>
              <w:spacing w:after="0" w:line="240" w:lineRule="auto"/>
              <w:jc w:val="both"/>
              <w:rPr>
                <w:rFonts w:ascii="Times New Roman" w:hAnsi="Times New Roman"/>
                <w:sz w:val="24"/>
                <w:szCs w:val="24"/>
              </w:rPr>
            </w:pPr>
            <w:r w:rsidRPr="00941A5C">
              <w:rPr>
                <w:rFonts w:ascii="Times New Roman" w:hAnsi="Times New Roman"/>
                <w:sz w:val="24"/>
                <w:szCs w:val="24"/>
              </w:rPr>
              <w:t>Заместитель директора</w:t>
            </w:r>
          </w:p>
          <w:p w:rsidR="00303C5E" w:rsidRPr="00941A5C" w:rsidRDefault="00303C5E" w:rsidP="00FB4E28">
            <w:pPr>
              <w:spacing w:after="0" w:line="240" w:lineRule="auto"/>
              <w:jc w:val="both"/>
              <w:rPr>
                <w:rFonts w:ascii="Times New Roman" w:hAnsi="Times New Roman"/>
                <w:sz w:val="24"/>
                <w:szCs w:val="24"/>
              </w:rPr>
            </w:pPr>
            <w:r w:rsidRPr="00941A5C">
              <w:rPr>
                <w:rFonts w:ascii="Times New Roman" w:hAnsi="Times New Roman"/>
                <w:sz w:val="24"/>
                <w:szCs w:val="24"/>
              </w:rPr>
              <w:t>по учебной работе</w:t>
            </w:r>
          </w:p>
          <w:p w:rsidR="00303C5E" w:rsidRPr="00941A5C" w:rsidRDefault="00FB4E28" w:rsidP="00FB4E28">
            <w:pPr>
              <w:spacing w:after="0" w:line="240" w:lineRule="auto"/>
              <w:jc w:val="both"/>
              <w:rPr>
                <w:rFonts w:ascii="Times New Roman" w:hAnsi="Times New Roman"/>
                <w:sz w:val="24"/>
                <w:szCs w:val="24"/>
              </w:rPr>
            </w:pPr>
            <w:r w:rsidRPr="00941A5C">
              <w:rPr>
                <w:rFonts w:ascii="Times New Roman" w:hAnsi="Times New Roman"/>
                <w:sz w:val="24"/>
                <w:szCs w:val="24"/>
              </w:rPr>
              <w:t>______________</w:t>
            </w:r>
            <w:r w:rsidR="00303C5E" w:rsidRPr="00941A5C">
              <w:rPr>
                <w:rFonts w:ascii="Times New Roman" w:hAnsi="Times New Roman"/>
                <w:sz w:val="24"/>
                <w:szCs w:val="24"/>
                <w:u w:val="single"/>
              </w:rPr>
              <w:t>Э.Р. Соколова</w:t>
            </w:r>
            <w:r w:rsidRPr="00941A5C">
              <w:rPr>
                <w:rFonts w:ascii="Times New Roman" w:hAnsi="Times New Roman"/>
                <w:sz w:val="24"/>
                <w:szCs w:val="24"/>
                <w:u w:val="single"/>
              </w:rPr>
              <w:t>.</w:t>
            </w:r>
            <w:r w:rsidRPr="00941A5C">
              <w:rPr>
                <w:rFonts w:ascii="Times New Roman" w:hAnsi="Times New Roman"/>
                <w:sz w:val="24"/>
                <w:szCs w:val="24"/>
              </w:rPr>
              <w:t>____</w:t>
            </w:r>
          </w:p>
          <w:p w:rsidR="00FB4E28" w:rsidRPr="00941A5C" w:rsidRDefault="00FB4E28" w:rsidP="00FB4E28">
            <w:pPr>
              <w:spacing w:after="0" w:line="240" w:lineRule="auto"/>
              <w:jc w:val="both"/>
              <w:rPr>
                <w:rFonts w:ascii="Times New Roman" w:hAnsi="Times New Roman"/>
                <w:sz w:val="24"/>
                <w:szCs w:val="24"/>
              </w:rPr>
            </w:pPr>
            <w:r w:rsidRPr="00941A5C">
              <w:rPr>
                <w:rFonts w:ascii="Times New Roman" w:hAnsi="Times New Roman"/>
                <w:sz w:val="24"/>
                <w:szCs w:val="24"/>
              </w:rPr>
              <w:t>(личная подпись)</w:t>
            </w:r>
            <w:r w:rsidR="00303C5E" w:rsidRPr="00941A5C">
              <w:rPr>
                <w:rFonts w:ascii="Times New Roman" w:hAnsi="Times New Roman"/>
                <w:sz w:val="24"/>
                <w:szCs w:val="24"/>
              </w:rPr>
              <w:t>(инициалы, фамилия)</w:t>
            </w:r>
            <w:r w:rsidRPr="00941A5C">
              <w:rPr>
                <w:rFonts w:ascii="Times New Roman" w:hAnsi="Times New Roman"/>
                <w:sz w:val="24"/>
                <w:szCs w:val="24"/>
              </w:rPr>
              <w:t>(дата)</w:t>
            </w:r>
          </w:p>
          <w:p w:rsidR="00303C5E" w:rsidRPr="00941A5C" w:rsidRDefault="00303C5E" w:rsidP="00FB4E28">
            <w:pPr>
              <w:spacing w:after="0" w:line="240" w:lineRule="auto"/>
              <w:jc w:val="both"/>
              <w:rPr>
                <w:rFonts w:ascii="Times New Roman" w:hAnsi="Times New Roman"/>
                <w:sz w:val="24"/>
                <w:szCs w:val="24"/>
              </w:rPr>
            </w:pPr>
          </w:p>
          <w:p w:rsidR="00AB4817" w:rsidRPr="00941A5C" w:rsidRDefault="00AB4817" w:rsidP="00FB4E28">
            <w:pPr>
              <w:spacing w:after="0" w:line="240" w:lineRule="auto"/>
              <w:jc w:val="both"/>
              <w:rPr>
                <w:rFonts w:ascii="Times New Roman" w:hAnsi="Times New Roman"/>
                <w:sz w:val="24"/>
                <w:szCs w:val="24"/>
              </w:rPr>
            </w:pPr>
          </w:p>
        </w:tc>
      </w:tr>
      <w:tr w:rsidR="00AB4817" w:rsidRPr="006957C8" w:rsidTr="00FB4E28">
        <w:trPr>
          <w:gridBefore w:val="1"/>
          <w:wBefore w:w="284" w:type="dxa"/>
          <w:trHeight w:val="2809"/>
        </w:trPr>
        <w:tc>
          <w:tcPr>
            <w:tcW w:w="10323" w:type="dxa"/>
            <w:gridSpan w:val="3"/>
          </w:tcPr>
          <w:p w:rsidR="00AB4817" w:rsidRPr="00941A5C" w:rsidRDefault="00AB4817" w:rsidP="00FB4E28">
            <w:pPr>
              <w:spacing w:after="0" w:line="240" w:lineRule="auto"/>
              <w:jc w:val="both"/>
              <w:rPr>
                <w:rFonts w:ascii="Times New Roman" w:hAnsi="Times New Roman"/>
                <w:sz w:val="24"/>
                <w:szCs w:val="24"/>
              </w:rPr>
            </w:pPr>
            <w:r w:rsidRPr="00941A5C">
              <w:rPr>
                <w:rFonts w:ascii="Times New Roman" w:hAnsi="Times New Roman"/>
                <w:sz w:val="24"/>
                <w:szCs w:val="24"/>
              </w:rPr>
              <w:t xml:space="preserve">Разработчик: преподаватель КАТК   _______________ </w:t>
            </w:r>
            <w:r w:rsidR="00941A5C" w:rsidRPr="00941A5C">
              <w:rPr>
                <w:rFonts w:ascii="Times New Roman" w:hAnsi="Times New Roman"/>
                <w:sz w:val="24"/>
                <w:szCs w:val="24"/>
                <w:u w:val="single"/>
              </w:rPr>
              <w:t>Т.П.Никифорова</w:t>
            </w:r>
            <w:r w:rsidR="00941A5C" w:rsidRPr="00941A5C">
              <w:rPr>
                <w:rFonts w:ascii="Times New Roman" w:hAnsi="Times New Roman"/>
                <w:sz w:val="24"/>
                <w:szCs w:val="24"/>
              </w:rPr>
              <w:t>__________</w:t>
            </w:r>
          </w:p>
          <w:p w:rsidR="00AB4817" w:rsidRPr="00941A5C" w:rsidRDefault="00AB4817" w:rsidP="00FB4E28">
            <w:pPr>
              <w:spacing w:after="0" w:line="240" w:lineRule="auto"/>
              <w:jc w:val="both"/>
              <w:rPr>
                <w:rFonts w:ascii="Times New Roman" w:hAnsi="Times New Roman"/>
                <w:sz w:val="24"/>
                <w:szCs w:val="24"/>
              </w:rPr>
            </w:pPr>
            <w:r w:rsidRPr="00941A5C">
              <w:rPr>
                <w:rFonts w:ascii="Times New Roman" w:hAnsi="Times New Roman"/>
                <w:sz w:val="24"/>
                <w:szCs w:val="24"/>
              </w:rPr>
              <w:t xml:space="preserve">                                                               (личная подпись) </w:t>
            </w:r>
            <w:r w:rsidR="00FB4E28" w:rsidRPr="00941A5C">
              <w:rPr>
                <w:rFonts w:ascii="Times New Roman" w:hAnsi="Times New Roman"/>
                <w:sz w:val="24"/>
                <w:szCs w:val="24"/>
              </w:rPr>
              <w:t xml:space="preserve"> (инициалы, фамилия </w:t>
            </w:r>
            <w:r w:rsidRPr="00941A5C">
              <w:rPr>
                <w:rFonts w:ascii="Times New Roman" w:hAnsi="Times New Roman"/>
                <w:sz w:val="24"/>
                <w:szCs w:val="24"/>
              </w:rPr>
              <w:t>(дата)</w:t>
            </w:r>
          </w:p>
          <w:p w:rsidR="00AB4817" w:rsidRPr="00941A5C" w:rsidRDefault="00AB4817" w:rsidP="00FB4E28">
            <w:pPr>
              <w:spacing w:after="0" w:line="240" w:lineRule="auto"/>
              <w:jc w:val="both"/>
              <w:rPr>
                <w:rFonts w:ascii="Times New Roman" w:hAnsi="Times New Roman"/>
                <w:sz w:val="24"/>
                <w:szCs w:val="24"/>
              </w:rPr>
            </w:pPr>
          </w:p>
          <w:p w:rsidR="00AB4817" w:rsidRPr="00941A5C" w:rsidRDefault="00AB4817" w:rsidP="00FB4E28">
            <w:pPr>
              <w:spacing w:after="0" w:line="240" w:lineRule="auto"/>
              <w:jc w:val="both"/>
              <w:rPr>
                <w:rFonts w:ascii="Times New Roman" w:hAnsi="Times New Roman"/>
                <w:sz w:val="24"/>
                <w:szCs w:val="24"/>
              </w:rPr>
            </w:pPr>
          </w:p>
          <w:p w:rsidR="00AB4817" w:rsidRPr="00941A5C" w:rsidRDefault="00AB4817" w:rsidP="00FB4E28">
            <w:pPr>
              <w:spacing w:after="0" w:line="240" w:lineRule="auto"/>
              <w:jc w:val="both"/>
              <w:rPr>
                <w:rFonts w:ascii="Times New Roman" w:hAnsi="Times New Roman"/>
                <w:sz w:val="24"/>
                <w:szCs w:val="24"/>
              </w:rPr>
            </w:pPr>
          </w:p>
          <w:p w:rsidR="00AB4817" w:rsidRPr="00941A5C" w:rsidRDefault="00AB4817" w:rsidP="00FB4E28">
            <w:pPr>
              <w:spacing w:after="0" w:line="240" w:lineRule="auto"/>
              <w:jc w:val="both"/>
              <w:rPr>
                <w:rFonts w:ascii="Times New Roman" w:hAnsi="Times New Roman"/>
                <w:sz w:val="24"/>
                <w:szCs w:val="24"/>
                <w:lang w:eastAsia="en-US"/>
              </w:rPr>
            </w:pPr>
          </w:p>
        </w:tc>
      </w:tr>
    </w:tbl>
    <w:p w:rsidR="00FB4E28" w:rsidRDefault="00FB4E28" w:rsidP="005A75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FB4E28" w:rsidRDefault="00FB4E28" w:rsidP="005A75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rsidR="005A75D6" w:rsidRPr="006957C8" w:rsidRDefault="005A75D6" w:rsidP="005A75D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8"/>
          <w:szCs w:val="28"/>
        </w:rPr>
      </w:pPr>
      <w:r w:rsidRPr="006957C8">
        <w:rPr>
          <w:rFonts w:ascii="Times New Roman" w:hAnsi="Times New Roman"/>
          <w:b/>
          <w:bCs/>
          <w:sz w:val="28"/>
          <w:szCs w:val="28"/>
        </w:rPr>
        <w:t>СОДЕРЖАНИЕ</w:t>
      </w:r>
    </w:p>
    <w:p w:rsidR="005A75D6" w:rsidRPr="006957C8" w:rsidRDefault="005A75D6" w:rsidP="00ED4374">
      <w:pPr>
        <w:ind w:left="-284"/>
        <w:rPr>
          <w:rFonts w:ascii="Times New Roman" w:hAnsi="Times New Roman"/>
          <w:sz w:val="28"/>
          <w:szCs w:val="28"/>
        </w:rPr>
      </w:pPr>
    </w:p>
    <w:p w:rsidR="005A75D6" w:rsidRPr="006957C8" w:rsidRDefault="005A75D6" w:rsidP="00ED4374">
      <w:pPr>
        <w:spacing w:line="360" w:lineRule="auto"/>
        <w:ind w:left="-284" w:hanging="142"/>
        <w:rPr>
          <w:rFonts w:ascii="Times New Roman" w:hAnsi="Times New Roman"/>
          <w:sz w:val="28"/>
        </w:rPr>
      </w:pPr>
      <w:r w:rsidRPr="006957C8">
        <w:rPr>
          <w:rFonts w:ascii="Times New Roman" w:hAnsi="Times New Roman"/>
          <w:sz w:val="28"/>
        </w:rPr>
        <w:t>1. Общая характеристика рабочей программы учебной дисциплины…</w:t>
      </w:r>
      <w:r w:rsidR="00ED4374">
        <w:rPr>
          <w:rFonts w:ascii="Times New Roman" w:hAnsi="Times New Roman"/>
          <w:sz w:val="28"/>
        </w:rPr>
        <w:t>………..</w:t>
      </w:r>
      <w:r w:rsidRPr="006957C8">
        <w:rPr>
          <w:rFonts w:ascii="Times New Roman" w:hAnsi="Times New Roman"/>
          <w:sz w:val="28"/>
        </w:rPr>
        <w:t>4</w:t>
      </w:r>
    </w:p>
    <w:p w:rsidR="005A75D6" w:rsidRPr="006957C8" w:rsidRDefault="005A75D6" w:rsidP="00ED4374">
      <w:pPr>
        <w:spacing w:line="360" w:lineRule="auto"/>
        <w:ind w:left="-284" w:hanging="142"/>
        <w:rPr>
          <w:rFonts w:ascii="Times New Roman" w:hAnsi="Times New Roman"/>
          <w:sz w:val="28"/>
        </w:rPr>
      </w:pPr>
      <w:r w:rsidRPr="006957C8">
        <w:rPr>
          <w:rFonts w:ascii="Times New Roman" w:hAnsi="Times New Roman"/>
          <w:sz w:val="28"/>
        </w:rPr>
        <w:t>2. Структура и содержание учебной дисциплины…………………………………9</w:t>
      </w:r>
    </w:p>
    <w:p w:rsidR="005A75D6" w:rsidRPr="006957C8" w:rsidRDefault="005A75D6" w:rsidP="00ED4374">
      <w:pPr>
        <w:spacing w:line="360" w:lineRule="auto"/>
        <w:ind w:left="-284" w:hanging="142"/>
        <w:rPr>
          <w:rFonts w:ascii="Times New Roman" w:hAnsi="Times New Roman"/>
          <w:sz w:val="28"/>
        </w:rPr>
      </w:pPr>
      <w:r w:rsidRPr="006957C8">
        <w:rPr>
          <w:rFonts w:ascii="Times New Roman" w:hAnsi="Times New Roman"/>
          <w:sz w:val="28"/>
        </w:rPr>
        <w:t>3. Условия реализации рабочей программы учебной дисциплины……</w:t>
      </w:r>
      <w:r w:rsidR="00ED4374">
        <w:rPr>
          <w:rFonts w:ascii="Times New Roman" w:hAnsi="Times New Roman"/>
          <w:sz w:val="28"/>
        </w:rPr>
        <w:t>………..</w:t>
      </w:r>
      <w:r w:rsidRPr="006957C8">
        <w:rPr>
          <w:rFonts w:ascii="Times New Roman" w:hAnsi="Times New Roman"/>
          <w:sz w:val="28"/>
        </w:rPr>
        <w:t>19</w:t>
      </w:r>
    </w:p>
    <w:p w:rsidR="005A75D6" w:rsidRPr="006957C8" w:rsidRDefault="005A75D6" w:rsidP="00ED4374">
      <w:pPr>
        <w:spacing w:line="360" w:lineRule="auto"/>
        <w:ind w:left="-284" w:hanging="142"/>
        <w:rPr>
          <w:rFonts w:ascii="Times New Roman" w:hAnsi="Times New Roman"/>
          <w:sz w:val="28"/>
        </w:rPr>
      </w:pPr>
      <w:r w:rsidRPr="006957C8">
        <w:rPr>
          <w:rFonts w:ascii="Times New Roman" w:hAnsi="Times New Roman"/>
          <w:sz w:val="28"/>
        </w:rPr>
        <w:t>4. Контроль и оценка результатов освоения учебной дисциплины……</w:t>
      </w:r>
      <w:r w:rsidR="00ED4374">
        <w:rPr>
          <w:rFonts w:ascii="Times New Roman" w:hAnsi="Times New Roman"/>
          <w:sz w:val="28"/>
        </w:rPr>
        <w:t>………..</w:t>
      </w:r>
      <w:r w:rsidRPr="006957C8">
        <w:rPr>
          <w:rFonts w:ascii="Times New Roman" w:hAnsi="Times New Roman"/>
          <w:sz w:val="28"/>
        </w:rPr>
        <w:t>20</w:t>
      </w:r>
    </w:p>
    <w:p w:rsidR="005A75D6" w:rsidRPr="006957C8" w:rsidRDefault="005A75D6" w:rsidP="00ED4374">
      <w:pPr>
        <w:spacing w:line="360" w:lineRule="auto"/>
        <w:ind w:left="-284" w:hanging="142"/>
        <w:rPr>
          <w:rFonts w:ascii="Times New Roman" w:hAnsi="Times New Roman"/>
          <w:sz w:val="28"/>
        </w:rPr>
      </w:pPr>
      <w:r w:rsidRPr="006957C8">
        <w:rPr>
          <w:rFonts w:ascii="Times New Roman" w:hAnsi="Times New Roman"/>
          <w:sz w:val="28"/>
        </w:rPr>
        <w:t>5. Примерные темы индивидуальных проектов…………………………………..25</w:t>
      </w:r>
    </w:p>
    <w:p w:rsidR="005A75D6" w:rsidRPr="006957C8" w:rsidRDefault="005A75D6" w:rsidP="00ED4374">
      <w:pPr>
        <w:ind w:left="-284" w:firstLine="567"/>
        <w:rPr>
          <w:rFonts w:ascii="Times New Roman" w:hAnsi="Times New Roman"/>
          <w:sz w:val="28"/>
          <w:szCs w:val="28"/>
        </w:rPr>
      </w:pPr>
    </w:p>
    <w:p w:rsidR="005A75D6" w:rsidRPr="006957C8" w:rsidRDefault="005A75D6" w:rsidP="00ED4374">
      <w:pPr>
        <w:ind w:left="-284" w:firstLine="567"/>
        <w:rPr>
          <w:rFonts w:ascii="Times New Roman" w:hAnsi="Times New Roman"/>
          <w:sz w:val="28"/>
          <w:szCs w:val="28"/>
        </w:rPr>
      </w:pPr>
    </w:p>
    <w:p w:rsidR="005A75D6" w:rsidRPr="006957C8" w:rsidRDefault="005A75D6" w:rsidP="005A75D6">
      <w:pPr>
        <w:ind w:firstLine="567"/>
        <w:jc w:val="center"/>
        <w:rPr>
          <w:rFonts w:ascii="Times New Roman" w:hAnsi="Times New Roman"/>
          <w:sz w:val="28"/>
          <w:szCs w:val="28"/>
        </w:rPr>
      </w:pPr>
    </w:p>
    <w:p w:rsidR="008B06C2" w:rsidRPr="006957C8" w:rsidRDefault="008B06C2" w:rsidP="008B06C2">
      <w:pPr>
        <w:tabs>
          <w:tab w:val="left" w:pos="0"/>
        </w:tabs>
        <w:spacing w:line="360" w:lineRule="auto"/>
        <w:rPr>
          <w:rFonts w:ascii="Times New Roman" w:hAnsi="Times New Roman"/>
          <w:i/>
          <w:caps/>
          <w:sz w:val="24"/>
          <w:szCs w:val="24"/>
        </w:rPr>
      </w:pPr>
    </w:p>
    <w:p w:rsidR="00DA6CAA" w:rsidRPr="006957C8" w:rsidRDefault="00DA6CAA" w:rsidP="008B06C2">
      <w:pPr>
        <w:tabs>
          <w:tab w:val="left" w:pos="0"/>
        </w:tabs>
        <w:spacing w:line="360" w:lineRule="auto"/>
        <w:rPr>
          <w:rFonts w:ascii="Times New Roman" w:hAnsi="Times New Roman"/>
          <w:i/>
          <w:caps/>
          <w:sz w:val="24"/>
          <w:szCs w:val="24"/>
        </w:rPr>
      </w:pPr>
    </w:p>
    <w:p w:rsidR="008B06C2" w:rsidRPr="006957C8" w:rsidRDefault="005A75D6" w:rsidP="00ED4374">
      <w:pPr>
        <w:pStyle w:val="ab"/>
        <w:pageBreakBefore/>
        <w:spacing w:after="0" w:line="360" w:lineRule="auto"/>
        <w:ind w:left="-284" w:right="-426"/>
        <w:jc w:val="center"/>
        <w:rPr>
          <w:rFonts w:ascii="Times New Roman" w:hAnsi="Times New Roman"/>
          <w:b/>
          <w:sz w:val="28"/>
          <w:szCs w:val="28"/>
        </w:rPr>
      </w:pPr>
      <w:r w:rsidRPr="006957C8">
        <w:rPr>
          <w:rFonts w:ascii="Times New Roman" w:hAnsi="Times New Roman"/>
          <w:b/>
          <w:sz w:val="28"/>
          <w:szCs w:val="28"/>
        </w:rPr>
        <w:lastRenderedPageBreak/>
        <w:t xml:space="preserve">1.ОБЩАЯ ХАРАКТЕРИСТИКА </w:t>
      </w:r>
      <w:r w:rsidR="008B06C2" w:rsidRPr="006957C8">
        <w:rPr>
          <w:rFonts w:ascii="Times New Roman" w:hAnsi="Times New Roman"/>
          <w:b/>
          <w:sz w:val="28"/>
          <w:szCs w:val="28"/>
        </w:rPr>
        <w:t>ПРОГРАММЫ УЧЕБНОЙ ДИСЦИПЛИНЫ</w:t>
      </w:r>
    </w:p>
    <w:p w:rsidR="008B06C2" w:rsidRPr="006957C8" w:rsidRDefault="008B06C2" w:rsidP="00ED4374">
      <w:pPr>
        <w:spacing w:after="0" w:line="360" w:lineRule="auto"/>
        <w:ind w:right="-426"/>
        <w:jc w:val="center"/>
        <w:rPr>
          <w:rFonts w:ascii="Times New Roman" w:hAnsi="Times New Roman"/>
          <w:b/>
          <w:sz w:val="28"/>
          <w:szCs w:val="28"/>
        </w:rPr>
      </w:pPr>
    </w:p>
    <w:p w:rsidR="008B06C2" w:rsidRPr="006957C8" w:rsidRDefault="005A75D6" w:rsidP="00ED4374">
      <w:pPr>
        <w:spacing w:after="0" w:line="360" w:lineRule="auto"/>
        <w:ind w:right="-426"/>
        <w:rPr>
          <w:rFonts w:ascii="Times New Roman" w:hAnsi="Times New Roman"/>
          <w:b/>
          <w:sz w:val="28"/>
          <w:szCs w:val="28"/>
        </w:rPr>
      </w:pPr>
      <w:r w:rsidRPr="006957C8">
        <w:rPr>
          <w:rFonts w:ascii="Times New Roman" w:hAnsi="Times New Roman"/>
          <w:b/>
          <w:sz w:val="28"/>
          <w:szCs w:val="28"/>
        </w:rPr>
        <w:t>1.1.</w:t>
      </w:r>
      <w:r w:rsidR="008B06C2" w:rsidRPr="006957C8">
        <w:rPr>
          <w:rFonts w:ascii="Times New Roman" w:hAnsi="Times New Roman"/>
          <w:b/>
          <w:sz w:val="28"/>
          <w:szCs w:val="28"/>
        </w:rPr>
        <w:t>Область применения программы</w:t>
      </w:r>
    </w:p>
    <w:p w:rsidR="00D840B3" w:rsidRPr="006957C8" w:rsidRDefault="00D840B3" w:rsidP="002760DF">
      <w:pPr>
        <w:pStyle w:val="ab"/>
        <w:spacing w:after="0" w:line="360" w:lineRule="auto"/>
        <w:ind w:left="142" w:right="-426" w:firstLine="425"/>
        <w:rPr>
          <w:rFonts w:ascii="Times New Roman" w:hAnsi="Times New Roman"/>
          <w:sz w:val="28"/>
          <w:szCs w:val="28"/>
        </w:rPr>
      </w:pPr>
      <w:r w:rsidRPr="006957C8">
        <w:rPr>
          <w:rFonts w:ascii="Times New Roman" w:hAnsi="Times New Roman"/>
          <w:sz w:val="28"/>
          <w:szCs w:val="28"/>
        </w:rPr>
        <w:t xml:space="preserve">Рабочая программа учебной дисциплины ОУД.12 Родная литература является частью основной профессиональной образовательной программы в соответствии с ФГОС специальности </w:t>
      </w:r>
      <w:r w:rsidR="000443C6" w:rsidRPr="006957C8">
        <w:rPr>
          <w:rFonts w:ascii="Times New Roman" w:hAnsi="Times New Roman"/>
          <w:sz w:val="28"/>
          <w:szCs w:val="28"/>
        </w:rPr>
        <w:t>38.02.01 Экономика и бухгалтерский учет (по отраслям).</w:t>
      </w:r>
    </w:p>
    <w:p w:rsidR="00C726BA" w:rsidRPr="006957C8" w:rsidRDefault="008B06C2" w:rsidP="002760DF">
      <w:pPr>
        <w:spacing w:after="0" w:line="360" w:lineRule="auto"/>
        <w:ind w:right="-426"/>
        <w:rPr>
          <w:rFonts w:ascii="Times New Roman" w:hAnsi="Times New Roman"/>
          <w:b/>
          <w:bCs/>
          <w:sz w:val="28"/>
          <w:szCs w:val="28"/>
        </w:rPr>
      </w:pPr>
      <w:r w:rsidRPr="006957C8">
        <w:rPr>
          <w:rFonts w:ascii="Times New Roman" w:hAnsi="Times New Roman"/>
          <w:b/>
          <w:bCs/>
          <w:sz w:val="28"/>
          <w:szCs w:val="28"/>
        </w:rPr>
        <w:t>1.2. Место учебной дисциплины в структуре основной профессиона</w:t>
      </w:r>
      <w:r w:rsidR="00C726BA" w:rsidRPr="006957C8">
        <w:rPr>
          <w:rFonts w:ascii="Times New Roman" w:hAnsi="Times New Roman"/>
          <w:b/>
          <w:bCs/>
          <w:sz w:val="28"/>
          <w:szCs w:val="28"/>
        </w:rPr>
        <w:t>льной образовательной программы</w:t>
      </w:r>
    </w:p>
    <w:p w:rsidR="000443C6" w:rsidRPr="006957C8" w:rsidRDefault="00C726BA" w:rsidP="002760DF">
      <w:pPr>
        <w:pStyle w:val="ab"/>
        <w:spacing w:after="0" w:line="360" w:lineRule="auto"/>
        <w:ind w:left="0" w:right="-426" w:firstLine="284"/>
        <w:rPr>
          <w:rFonts w:ascii="Times New Roman" w:hAnsi="Times New Roman"/>
          <w:sz w:val="28"/>
          <w:szCs w:val="28"/>
        </w:rPr>
      </w:pPr>
      <w:r w:rsidRPr="006957C8">
        <w:rPr>
          <w:rFonts w:ascii="Times New Roman" w:hAnsi="Times New Roman"/>
          <w:sz w:val="28"/>
          <w:szCs w:val="28"/>
        </w:rPr>
        <w:t xml:space="preserve">Учебная </w:t>
      </w:r>
      <w:r w:rsidR="00894F65" w:rsidRPr="006957C8">
        <w:rPr>
          <w:rFonts w:ascii="Times New Roman" w:hAnsi="Times New Roman"/>
          <w:sz w:val="28"/>
          <w:szCs w:val="28"/>
        </w:rPr>
        <w:t xml:space="preserve">дисциплина </w:t>
      </w:r>
      <w:r w:rsidR="000513EE" w:rsidRPr="006957C8">
        <w:rPr>
          <w:rFonts w:ascii="Times New Roman" w:hAnsi="Times New Roman"/>
          <w:sz w:val="28"/>
          <w:szCs w:val="28"/>
        </w:rPr>
        <w:t xml:space="preserve">ОУД.12 Родная литература </w:t>
      </w:r>
      <w:r w:rsidRPr="006957C8">
        <w:rPr>
          <w:rFonts w:ascii="Times New Roman" w:hAnsi="Times New Roman"/>
          <w:sz w:val="28"/>
          <w:szCs w:val="28"/>
        </w:rPr>
        <w:t xml:space="preserve">входит в общеобразовательный цикл учебного плана по специальности </w:t>
      </w:r>
      <w:r w:rsidR="000443C6" w:rsidRPr="006957C8">
        <w:rPr>
          <w:rFonts w:ascii="Times New Roman" w:hAnsi="Times New Roman"/>
          <w:sz w:val="28"/>
          <w:szCs w:val="28"/>
        </w:rPr>
        <w:t>38.02.01 Экономика и бухгалтерский учет (по отраслям).</w:t>
      </w:r>
    </w:p>
    <w:p w:rsidR="007F17B9" w:rsidRPr="006957C8" w:rsidRDefault="007F17B9" w:rsidP="00ED4374">
      <w:pPr>
        <w:spacing w:after="0" w:line="360" w:lineRule="auto"/>
        <w:ind w:right="-426" w:firstLine="567"/>
        <w:jc w:val="both"/>
        <w:rPr>
          <w:rFonts w:ascii="Times New Roman" w:hAnsi="Times New Roman"/>
          <w:b/>
          <w:kern w:val="0"/>
          <w:sz w:val="28"/>
          <w:szCs w:val="28"/>
          <w:lang w:eastAsia="ru-RU"/>
        </w:rPr>
      </w:pPr>
      <w:r w:rsidRPr="006957C8">
        <w:rPr>
          <w:rFonts w:ascii="Times New Roman" w:hAnsi="Times New Roman"/>
          <w:b/>
          <w:sz w:val="28"/>
          <w:szCs w:val="28"/>
        </w:rPr>
        <w:t xml:space="preserve">1.3. </w:t>
      </w:r>
      <w:r w:rsidR="005A75D6" w:rsidRPr="006957C8">
        <w:rPr>
          <w:rFonts w:ascii="Times New Roman" w:hAnsi="Times New Roman"/>
          <w:b/>
          <w:sz w:val="28"/>
          <w:szCs w:val="28"/>
        </w:rPr>
        <w:t>Цели и п</w:t>
      </w:r>
      <w:r w:rsidRPr="006957C8">
        <w:rPr>
          <w:rFonts w:ascii="Times New Roman" w:hAnsi="Times New Roman"/>
          <w:b/>
          <w:sz w:val="28"/>
          <w:szCs w:val="28"/>
        </w:rPr>
        <w:t>ланируемые результаты освоения учебной дисциплины.</w:t>
      </w:r>
    </w:p>
    <w:p w:rsidR="002674B3" w:rsidRPr="006957C8" w:rsidRDefault="00860CFA" w:rsidP="00ED4374">
      <w:pPr>
        <w:spacing w:after="0" w:line="360" w:lineRule="auto"/>
        <w:ind w:left="113" w:right="-426"/>
        <w:jc w:val="both"/>
        <w:rPr>
          <w:rFonts w:ascii="Times New Roman" w:hAnsi="Times New Roman"/>
          <w:sz w:val="28"/>
          <w:szCs w:val="28"/>
        </w:rPr>
      </w:pPr>
      <w:r w:rsidRPr="006957C8">
        <w:rPr>
          <w:rFonts w:ascii="Times New Roman" w:hAnsi="Times New Roman"/>
          <w:sz w:val="28"/>
          <w:szCs w:val="28"/>
        </w:rPr>
        <w:t>Освоение содержания учебной</w:t>
      </w:r>
      <w:r w:rsidR="00095554" w:rsidRPr="006957C8">
        <w:rPr>
          <w:rFonts w:ascii="Times New Roman" w:hAnsi="Times New Roman"/>
          <w:sz w:val="28"/>
          <w:szCs w:val="28"/>
        </w:rPr>
        <w:t xml:space="preserve"> дисциплин</w:t>
      </w:r>
      <w:r w:rsidRPr="006957C8">
        <w:rPr>
          <w:rFonts w:ascii="Times New Roman" w:hAnsi="Times New Roman"/>
          <w:sz w:val="28"/>
          <w:szCs w:val="28"/>
        </w:rPr>
        <w:t>ы</w:t>
      </w:r>
      <w:r w:rsidR="000513EE" w:rsidRPr="006957C8">
        <w:rPr>
          <w:rFonts w:ascii="Times New Roman" w:hAnsi="Times New Roman"/>
          <w:sz w:val="28"/>
          <w:szCs w:val="28"/>
        </w:rPr>
        <w:t xml:space="preserve">ОУД.12 Родная литература </w:t>
      </w:r>
      <w:r w:rsidR="002674B3" w:rsidRPr="006957C8">
        <w:rPr>
          <w:rFonts w:ascii="Times New Roman" w:hAnsi="Times New Roman"/>
          <w:sz w:val="28"/>
          <w:szCs w:val="28"/>
        </w:rPr>
        <w:t>обеспечивает достижение студентами следующих результатов:</w:t>
      </w:r>
    </w:p>
    <w:p w:rsidR="002674B3" w:rsidRPr="006957C8" w:rsidRDefault="005735F9" w:rsidP="00ED4374">
      <w:pPr>
        <w:spacing w:after="0" w:line="360" w:lineRule="auto"/>
        <w:ind w:left="113" w:right="-426"/>
        <w:jc w:val="both"/>
        <w:rPr>
          <w:rFonts w:ascii="Times New Roman" w:hAnsi="Times New Roman"/>
          <w:sz w:val="28"/>
          <w:szCs w:val="28"/>
        </w:rPr>
      </w:pPr>
      <w:r w:rsidRPr="006957C8">
        <w:rPr>
          <w:rFonts w:ascii="Times New Roman" w:hAnsi="Times New Roman"/>
          <w:b/>
          <w:bCs/>
          <w:sz w:val="28"/>
          <w:szCs w:val="28"/>
        </w:rPr>
        <w:t>Л</w:t>
      </w:r>
      <w:r w:rsidR="002674B3" w:rsidRPr="006957C8">
        <w:rPr>
          <w:rFonts w:ascii="Times New Roman" w:hAnsi="Times New Roman"/>
          <w:b/>
          <w:bCs/>
          <w:sz w:val="28"/>
          <w:szCs w:val="28"/>
        </w:rPr>
        <w:t>ичностных:</w:t>
      </w:r>
    </w:p>
    <w:p w:rsidR="002674B3" w:rsidRPr="006957C8" w:rsidRDefault="00ED4374" w:rsidP="00ED4374">
      <w:pPr>
        <w:spacing w:after="0" w:line="360" w:lineRule="auto"/>
        <w:ind w:right="-426"/>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формирование чувства гордости за свой народ, своим родным татарским языком, становление гуманистических и демократических ценностных ориентаций многонационального российского общества;</w:t>
      </w:r>
    </w:p>
    <w:p w:rsidR="002674B3" w:rsidRPr="006957C8" w:rsidRDefault="00ED4374" w:rsidP="00ED4374">
      <w:pPr>
        <w:spacing w:after="0" w:line="360" w:lineRule="auto"/>
        <w:ind w:right="-426"/>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формирование средствами литературных произведений целостного взгляда на мир в единстве и разнообразии природы, народов, культур и религий;</w:t>
      </w:r>
    </w:p>
    <w:p w:rsidR="002674B3" w:rsidRPr="006957C8" w:rsidRDefault="00ED4374" w:rsidP="00ED4374">
      <w:pPr>
        <w:spacing w:after="0" w:line="360" w:lineRule="auto"/>
        <w:ind w:right="-426"/>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 на родном языке;</w:t>
      </w:r>
    </w:p>
    <w:p w:rsidR="002674B3" w:rsidRPr="006957C8" w:rsidRDefault="00ED4374" w:rsidP="00ED4374">
      <w:pPr>
        <w:spacing w:after="0" w:line="360" w:lineRule="auto"/>
        <w:ind w:right="-426"/>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lastRenderedPageBreak/>
        <w:t>-</w:t>
      </w:r>
      <w:r w:rsidR="002674B3" w:rsidRPr="006957C8">
        <w:rPr>
          <w:rFonts w:ascii="Times New Roman" w:hAnsi="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развитие самостоятельности и личной ответственности за свои поступки на основе представлений о нравственных нормах общения;</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развитие навыков сотрудничества с взрослыми и сверст</w:t>
      </w:r>
      <w:r w:rsidR="002674B3" w:rsidRPr="006957C8">
        <w:rPr>
          <w:rFonts w:ascii="Times New Roman" w:hAnsi="Times New Roman"/>
          <w:sz w:val="28"/>
          <w:szCs w:val="28"/>
        </w:rPr>
        <w:softHyphen/>
        <w:t>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2674B3" w:rsidRPr="006957C8" w:rsidRDefault="005735F9" w:rsidP="005A75D6">
      <w:pPr>
        <w:tabs>
          <w:tab w:val="left" w:pos="7215"/>
        </w:tabs>
        <w:spacing w:after="0" w:line="360" w:lineRule="auto"/>
        <w:ind w:right="113"/>
        <w:jc w:val="both"/>
        <w:rPr>
          <w:rFonts w:ascii="Times New Roman" w:hAnsi="Times New Roman"/>
          <w:sz w:val="28"/>
          <w:szCs w:val="28"/>
        </w:rPr>
      </w:pPr>
      <w:r w:rsidRPr="006957C8">
        <w:rPr>
          <w:rFonts w:ascii="Times New Roman" w:hAnsi="Times New Roman"/>
          <w:b/>
          <w:sz w:val="28"/>
          <w:szCs w:val="28"/>
        </w:rPr>
        <w:t>М</w:t>
      </w:r>
      <w:r w:rsidR="002674B3" w:rsidRPr="006957C8">
        <w:rPr>
          <w:rFonts w:ascii="Times New Roman" w:hAnsi="Times New Roman"/>
          <w:b/>
          <w:sz w:val="28"/>
          <w:szCs w:val="28"/>
        </w:rPr>
        <w:t>етапредметных:</w:t>
      </w:r>
      <w:r w:rsidR="002674B3" w:rsidRPr="006957C8">
        <w:rPr>
          <w:rFonts w:ascii="Times New Roman" w:hAnsi="Times New Roman"/>
          <w:b/>
          <w:sz w:val="28"/>
          <w:szCs w:val="28"/>
        </w:rPr>
        <w:tab/>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овладение способностью принимать и сохранять цели и задачи учебной деятельности, поиска средств её осуществления;</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владение навыками познавательной, учебно-исследовательской и проектной деятельности;</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002674B3" w:rsidRPr="006957C8">
        <w:rPr>
          <w:rFonts w:ascii="Times New Roman" w:hAnsi="Times New Roman"/>
          <w:sz w:val="28"/>
          <w:szCs w:val="28"/>
        </w:rPr>
        <w:softHyphen/>
        <w:t>фективные способы достижения результата;</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 xml:space="preserve">- </w:t>
      </w:r>
      <w:r w:rsidR="002674B3" w:rsidRPr="006957C8">
        <w:rPr>
          <w:rFonts w:ascii="Times New Roman" w:hAnsi="Times New Roman"/>
          <w:sz w:val="28"/>
          <w:szCs w:val="28"/>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 xml:space="preserve">- </w:t>
      </w:r>
      <w:r w:rsidR="002674B3" w:rsidRPr="006957C8">
        <w:rPr>
          <w:rFonts w:ascii="Times New Roman" w:hAnsi="Times New Roman"/>
          <w:sz w:val="28"/>
          <w:szCs w:val="28"/>
        </w:rPr>
        <w:t>использование</w:t>
      </w:r>
      <w:r w:rsidR="00DF2B66" w:rsidRPr="006957C8">
        <w:rPr>
          <w:rFonts w:ascii="Times New Roman" w:hAnsi="Times New Roman"/>
          <w:sz w:val="28"/>
          <w:szCs w:val="28"/>
        </w:rPr>
        <w:t xml:space="preserve"> знаково-символических средств </w:t>
      </w:r>
      <w:r w:rsidR="002674B3" w:rsidRPr="006957C8">
        <w:rPr>
          <w:rFonts w:ascii="Times New Roman" w:hAnsi="Times New Roman"/>
          <w:sz w:val="28"/>
          <w:szCs w:val="28"/>
        </w:rPr>
        <w:t>представления информации о книгах;</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DF2B66" w:rsidRPr="006957C8">
        <w:rPr>
          <w:rFonts w:ascii="Times New Roman" w:hAnsi="Times New Roman"/>
          <w:sz w:val="28"/>
          <w:szCs w:val="28"/>
        </w:rPr>
        <w:t xml:space="preserve"> активное использование речевых средств </w:t>
      </w:r>
      <w:r w:rsidR="002674B3" w:rsidRPr="006957C8">
        <w:rPr>
          <w:rFonts w:ascii="Times New Roman" w:hAnsi="Times New Roman"/>
          <w:sz w:val="28"/>
          <w:szCs w:val="28"/>
        </w:rPr>
        <w:t>для решения коммуникативных и познавательных задач;</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 xml:space="preserve">- </w:t>
      </w:r>
      <w:r w:rsidR="002674B3" w:rsidRPr="006957C8">
        <w:rPr>
          <w:rFonts w:ascii="Times New Roman" w:hAnsi="Times New Roman"/>
          <w:sz w:val="28"/>
          <w:szCs w:val="28"/>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lastRenderedPageBreak/>
        <w:t>-</w:t>
      </w:r>
      <w:r w:rsidR="002674B3" w:rsidRPr="006957C8">
        <w:rPr>
          <w:rFonts w:ascii="Times New Roman" w:hAnsi="Times New Roman"/>
          <w:sz w:val="28"/>
          <w:szCs w:val="28"/>
        </w:rPr>
        <w:t xml:space="preserve">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 xml:space="preserve">- </w:t>
      </w:r>
      <w:r w:rsidR="002674B3" w:rsidRPr="006957C8">
        <w:rPr>
          <w:rFonts w:ascii="Times New Roman" w:hAnsi="Times New Roman"/>
          <w:sz w:val="28"/>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w:t>
      </w:r>
      <w:r w:rsidR="002674B3" w:rsidRPr="006957C8">
        <w:rPr>
          <w:rFonts w:ascii="Times New Roman" w:hAnsi="Times New Roman"/>
          <w:sz w:val="28"/>
          <w:szCs w:val="28"/>
        </w:rPr>
        <w:t xml:space="preserve">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 xml:space="preserve">- </w:t>
      </w:r>
      <w:r w:rsidR="002674B3" w:rsidRPr="006957C8">
        <w:rPr>
          <w:rFonts w:ascii="Times New Roman" w:hAnsi="Times New Roman"/>
          <w:sz w:val="28"/>
          <w:szCs w:val="28"/>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2674B3" w:rsidRPr="006957C8" w:rsidRDefault="00ED4374" w:rsidP="005A75D6">
      <w:pPr>
        <w:spacing w:after="0" w:line="360" w:lineRule="auto"/>
        <w:ind w:right="113"/>
        <w:jc w:val="both"/>
        <w:rPr>
          <w:rFonts w:ascii="Times New Roman" w:hAnsi="Times New Roman"/>
          <w:sz w:val="28"/>
          <w:szCs w:val="28"/>
        </w:rPr>
      </w:pPr>
      <w:r>
        <w:rPr>
          <w:rFonts w:ascii="Times New Roman" w:hAnsi="Times New Roman"/>
          <w:sz w:val="28"/>
          <w:szCs w:val="28"/>
        </w:rPr>
        <w:t xml:space="preserve">- </w:t>
      </w:r>
      <w:r w:rsidR="002674B3" w:rsidRPr="006957C8">
        <w:rPr>
          <w:rFonts w:ascii="Times New Roman" w:hAnsi="Times New Roman"/>
          <w:sz w:val="28"/>
          <w:szCs w:val="28"/>
        </w:rPr>
        <w:t>готовность конструктивно разрешать конфликты посредством учёта интересов сторон и сотрудничества;</w:t>
      </w:r>
    </w:p>
    <w:p w:rsidR="002674B3" w:rsidRPr="006957C8" w:rsidRDefault="005735F9" w:rsidP="005A75D6">
      <w:pPr>
        <w:spacing w:after="0" w:line="360" w:lineRule="auto"/>
        <w:ind w:right="113"/>
        <w:jc w:val="both"/>
        <w:rPr>
          <w:rFonts w:ascii="Times New Roman" w:hAnsi="Times New Roman"/>
          <w:sz w:val="28"/>
          <w:szCs w:val="28"/>
        </w:rPr>
      </w:pPr>
      <w:r w:rsidRPr="006957C8">
        <w:rPr>
          <w:rFonts w:ascii="Times New Roman" w:hAnsi="Times New Roman"/>
          <w:b/>
          <w:bCs/>
          <w:sz w:val="28"/>
          <w:szCs w:val="28"/>
        </w:rPr>
        <w:t>П</w:t>
      </w:r>
      <w:r w:rsidR="002674B3" w:rsidRPr="006957C8">
        <w:rPr>
          <w:rFonts w:ascii="Times New Roman" w:hAnsi="Times New Roman"/>
          <w:b/>
          <w:bCs/>
          <w:sz w:val="28"/>
          <w:szCs w:val="28"/>
        </w:rPr>
        <w:t>редметных:</w:t>
      </w:r>
    </w:p>
    <w:p w:rsidR="002674B3" w:rsidRPr="006957C8" w:rsidRDefault="00ED4374" w:rsidP="005A75D6">
      <w:pPr>
        <w:snapToGrid w:val="0"/>
        <w:spacing w:after="0" w:line="360" w:lineRule="auto"/>
        <w:ind w:right="113"/>
        <w:jc w:val="both"/>
        <w:rPr>
          <w:rFonts w:ascii="Times New Roman" w:hAnsi="Times New Roman"/>
          <w:bCs/>
          <w:sz w:val="28"/>
          <w:szCs w:val="28"/>
        </w:rPr>
      </w:pPr>
      <w:r>
        <w:rPr>
          <w:rFonts w:ascii="Times New Roman" w:hAnsi="Times New Roman"/>
          <w:bCs/>
          <w:sz w:val="28"/>
          <w:szCs w:val="28"/>
        </w:rPr>
        <w:t xml:space="preserve">- </w:t>
      </w:r>
      <w:r w:rsidR="002674B3" w:rsidRPr="006957C8">
        <w:rPr>
          <w:rFonts w:ascii="Times New Roman" w:hAnsi="Times New Roman"/>
          <w:bCs/>
          <w:sz w:val="28"/>
          <w:szCs w:val="28"/>
        </w:rPr>
        <w:t>в познавательной сфере:</w:t>
      </w:r>
    </w:p>
    <w:p w:rsidR="002674B3" w:rsidRPr="006957C8" w:rsidRDefault="002674B3" w:rsidP="005A75D6">
      <w:pPr>
        <w:snapToGrid w:val="0"/>
        <w:spacing w:after="0" w:line="360" w:lineRule="auto"/>
        <w:ind w:right="113"/>
        <w:jc w:val="both"/>
        <w:rPr>
          <w:rFonts w:ascii="Times New Roman" w:hAnsi="Times New Roman"/>
          <w:bCs/>
          <w:sz w:val="28"/>
          <w:szCs w:val="28"/>
        </w:rPr>
      </w:pPr>
      <w:r w:rsidRPr="006957C8">
        <w:rPr>
          <w:rFonts w:ascii="Times New Roman" w:hAnsi="Times New Roman"/>
          <w:bCs/>
          <w:sz w:val="28"/>
          <w:szCs w:val="28"/>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2674B3" w:rsidRPr="006957C8" w:rsidRDefault="002674B3" w:rsidP="005A75D6">
      <w:pPr>
        <w:snapToGrid w:val="0"/>
        <w:spacing w:after="0" w:line="360" w:lineRule="auto"/>
        <w:ind w:right="113"/>
        <w:jc w:val="both"/>
        <w:rPr>
          <w:rFonts w:ascii="Times New Roman" w:hAnsi="Times New Roman"/>
          <w:bCs/>
          <w:sz w:val="28"/>
          <w:szCs w:val="28"/>
        </w:rPr>
      </w:pPr>
      <w:r w:rsidRPr="006957C8">
        <w:rPr>
          <w:rFonts w:ascii="Times New Roman" w:hAnsi="Times New Roman"/>
          <w:bCs/>
          <w:sz w:val="28"/>
          <w:szCs w:val="28"/>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2674B3" w:rsidRPr="006957C8" w:rsidRDefault="002674B3" w:rsidP="005A75D6">
      <w:pPr>
        <w:snapToGrid w:val="0"/>
        <w:spacing w:after="0" w:line="360" w:lineRule="auto"/>
        <w:ind w:right="113"/>
        <w:jc w:val="both"/>
        <w:rPr>
          <w:rFonts w:ascii="Times New Roman" w:hAnsi="Times New Roman"/>
          <w:bCs/>
          <w:sz w:val="28"/>
          <w:szCs w:val="28"/>
        </w:rPr>
      </w:pPr>
      <w:r w:rsidRPr="006957C8">
        <w:rPr>
          <w:rFonts w:ascii="Times New Roman" w:hAnsi="Times New Roman"/>
          <w:bCs/>
          <w:sz w:val="28"/>
          <w:szCs w:val="28"/>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lastRenderedPageBreak/>
        <w:t>• владение элементарной литературоведческой терминологией при анализе литературного произведения;</w:t>
      </w:r>
    </w:p>
    <w:p w:rsidR="002674B3" w:rsidRPr="006957C8" w:rsidRDefault="00ED4374" w:rsidP="005A75D6">
      <w:pPr>
        <w:snapToGrid w:val="0"/>
        <w:spacing w:after="0" w:line="360" w:lineRule="auto"/>
        <w:jc w:val="both"/>
        <w:rPr>
          <w:rFonts w:ascii="Times New Roman" w:hAnsi="Times New Roman"/>
          <w:bCs/>
          <w:sz w:val="28"/>
          <w:szCs w:val="28"/>
        </w:rPr>
      </w:pPr>
      <w:r>
        <w:rPr>
          <w:rFonts w:ascii="Times New Roman" w:hAnsi="Times New Roman"/>
          <w:bCs/>
          <w:sz w:val="28"/>
          <w:szCs w:val="28"/>
        </w:rPr>
        <w:t>-</w:t>
      </w:r>
      <w:r w:rsidR="002674B3" w:rsidRPr="006957C8">
        <w:rPr>
          <w:rFonts w:ascii="Times New Roman" w:hAnsi="Times New Roman"/>
          <w:bCs/>
          <w:sz w:val="28"/>
          <w:szCs w:val="28"/>
        </w:rPr>
        <w:t xml:space="preserve"> в ценностно-ориентационной сфере:</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приобщение к духовно-нравственным ценностям литературы и культуры, сопоставление их с духовно-нравственными ценностями других народов;</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формулирование собственного отношения к произведениям литературы, их оценка;</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собственная интерпретация (в отдельных случаях) изученных литературных произведений;</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понимание авторской позиции и своего отношения к ней;</w:t>
      </w:r>
    </w:p>
    <w:p w:rsidR="002674B3" w:rsidRPr="006957C8" w:rsidRDefault="00ED4374" w:rsidP="005A75D6">
      <w:pPr>
        <w:snapToGrid w:val="0"/>
        <w:spacing w:after="0" w:line="360" w:lineRule="auto"/>
        <w:jc w:val="both"/>
        <w:rPr>
          <w:rFonts w:ascii="Times New Roman" w:hAnsi="Times New Roman"/>
          <w:bCs/>
          <w:sz w:val="28"/>
          <w:szCs w:val="28"/>
        </w:rPr>
      </w:pPr>
      <w:r>
        <w:rPr>
          <w:rFonts w:ascii="Times New Roman" w:hAnsi="Times New Roman"/>
          <w:bCs/>
          <w:sz w:val="28"/>
          <w:szCs w:val="28"/>
        </w:rPr>
        <w:t>-</w:t>
      </w:r>
      <w:r w:rsidR="002674B3" w:rsidRPr="006957C8">
        <w:rPr>
          <w:rFonts w:ascii="Times New Roman" w:hAnsi="Times New Roman"/>
          <w:bCs/>
          <w:sz w:val="28"/>
          <w:szCs w:val="28"/>
        </w:rPr>
        <w:t xml:space="preserve"> в коммуникативной сфере:</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восприятие на слух литературных произведений разных жанров, осмысленное чтение и адекватное восприятие;</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умение пересказывать прозаические произведения или их отрывки с использованием образных средств языка и цитат из текста; отвечать на вопросы по прослушанному или прочитанному тексту; создавать устные монологические высказывания разного типа; уметь вести диалог;</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2674B3" w:rsidRPr="006957C8" w:rsidRDefault="00ED4374" w:rsidP="005A75D6">
      <w:pPr>
        <w:snapToGrid w:val="0"/>
        <w:spacing w:after="0" w:line="360" w:lineRule="auto"/>
        <w:jc w:val="both"/>
        <w:rPr>
          <w:rFonts w:ascii="Times New Roman" w:hAnsi="Times New Roman"/>
          <w:bCs/>
          <w:sz w:val="28"/>
          <w:szCs w:val="28"/>
        </w:rPr>
      </w:pPr>
      <w:r>
        <w:rPr>
          <w:rFonts w:ascii="Times New Roman" w:hAnsi="Times New Roman"/>
          <w:bCs/>
          <w:sz w:val="28"/>
          <w:szCs w:val="28"/>
        </w:rPr>
        <w:t>-</w:t>
      </w:r>
      <w:r w:rsidR="002674B3" w:rsidRPr="006957C8">
        <w:rPr>
          <w:rFonts w:ascii="Times New Roman" w:hAnsi="Times New Roman"/>
          <w:bCs/>
          <w:sz w:val="28"/>
          <w:szCs w:val="28"/>
        </w:rPr>
        <w:t xml:space="preserve"> в эстетической сфере:</w:t>
      </w:r>
    </w:p>
    <w:p w:rsidR="002674B3"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понимание образной природы литературы как явления словесного искусства; эстетическое восприятие произведений литературы; формирование эстетического вкуса;</w:t>
      </w:r>
    </w:p>
    <w:p w:rsidR="00AF325D" w:rsidRPr="006957C8" w:rsidRDefault="002674B3" w:rsidP="005A75D6">
      <w:pPr>
        <w:snapToGrid w:val="0"/>
        <w:spacing w:after="0" w:line="360" w:lineRule="auto"/>
        <w:jc w:val="both"/>
        <w:rPr>
          <w:rFonts w:ascii="Times New Roman" w:hAnsi="Times New Roman"/>
          <w:bCs/>
          <w:sz w:val="28"/>
          <w:szCs w:val="28"/>
        </w:rPr>
      </w:pPr>
      <w:r w:rsidRPr="006957C8">
        <w:rPr>
          <w:rFonts w:ascii="Times New Roman" w:hAnsi="Times New Roman"/>
          <w:bCs/>
          <w:sz w:val="28"/>
          <w:szCs w:val="28"/>
        </w:rPr>
        <w:t>• понимание слова в его эстетической функции, роли изобразительно выразительных языковых средств в создании художественных образов литературных произведений</w:t>
      </w:r>
      <w:r w:rsidR="002D3118" w:rsidRPr="006957C8">
        <w:rPr>
          <w:rFonts w:ascii="Times New Roman" w:hAnsi="Times New Roman"/>
          <w:bCs/>
          <w:sz w:val="28"/>
          <w:szCs w:val="28"/>
        </w:rPr>
        <w:t>.</w:t>
      </w:r>
    </w:p>
    <w:p w:rsidR="00AF325D" w:rsidRPr="006957C8" w:rsidRDefault="00AF325D" w:rsidP="00AF325D">
      <w:pPr>
        <w:spacing w:line="360" w:lineRule="auto"/>
        <w:ind w:left="113" w:right="113" w:firstLine="454"/>
        <w:jc w:val="both"/>
        <w:rPr>
          <w:rFonts w:ascii="Times New Roman" w:hAnsi="Times New Roman"/>
          <w:sz w:val="28"/>
          <w:szCs w:val="28"/>
        </w:rPr>
      </w:pPr>
      <w:r w:rsidRPr="006957C8">
        <w:rPr>
          <w:rFonts w:ascii="Times New Roman" w:hAnsi="Times New Roman"/>
          <w:sz w:val="28"/>
          <w:szCs w:val="28"/>
        </w:rPr>
        <w:t>Результаты освоения дисциплины направлены на формирование общих и профессиональных компетенций, результатов воспитания</w:t>
      </w:r>
    </w:p>
    <w:p w:rsidR="00AF325D" w:rsidRPr="006957C8" w:rsidRDefault="00ED4374" w:rsidP="00AF325D">
      <w:pPr>
        <w:spacing w:line="240" w:lineRule="auto"/>
        <w:ind w:hanging="142"/>
        <w:rPr>
          <w:rFonts w:ascii="Times New Roman" w:hAnsi="Times New Roman"/>
          <w:bCs/>
          <w:sz w:val="28"/>
          <w:szCs w:val="28"/>
        </w:rPr>
      </w:pPr>
      <w:r>
        <w:rPr>
          <w:rFonts w:ascii="Times New Roman" w:hAnsi="Times New Roman"/>
          <w:bCs/>
          <w:sz w:val="28"/>
          <w:szCs w:val="28"/>
        </w:rPr>
        <w:lastRenderedPageBreak/>
        <w:t xml:space="preserve">ОК </w:t>
      </w:r>
      <w:r w:rsidR="006B3D19">
        <w:rPr>
          <w:rFonts w:ascii="Times New Roman" w:hAnsi="Times New Roman"/>
          <w:bCs/>
          <w:sz w:val="28"/>
          <w:szCs w:val="28"/>
        </w:rPr>
        <w:t>0</w:t>
      </w:r>
      <w:r w:rsidR="00AF325D" w:rsidRPr="006957C8">
        <w:rPr>
          <w:rFonts w:ascii="Times New Roman" w:hAnsi="Times New Roman"/>
          <w:bCs/>
          <w:sz w:val="28"/>
          <w:szCs w:val="28"/>
        </w:rPr>
        <w:t>6. Проявлять гражданско-патриотическую позицию, демонстрировать осознанное поведение на основе традиционных общечеловеческих ценностей;</w:t>
      </w:r>
    </w:p>
    <w:p w:rsidR="00AF325D" w:rsidRPr="006957C8" w:rsidRDefault="00AF325D" w:rsidP="00AF325D">
      <w:pPr>
        <w:spacing w:line="240" w:lineRule="auto"/>
        <w:ind w:hanging="142"/>
        <w:rPr>
          <w:rFonts w:ascii="Times New Roman" w:hAnsi="Times New Roman"/>
          <w:bCs/>
          <w:sz w:val="28"/>
          <w:szCs w:val="28"/>
        </w:rPr>
      </w:pPr>
      <w:bookmarkStart w:id="0" w:name="_Hlk116047039"/>
      <w:r w:rsidRPr="006957C8">
        <w:rPr>
          <w:rFonts w:ascii="Times New Roman" w:hAnsi="Times New Roman"/>
          <w:bCs/>
          <w:sz w:val="28"/>
          <w:szCs w:val="28"/>
        </w:rPr>
        <w:t>ОК 10. Пользоваться профессиональной документацией на государственном и иностранном языках;</w:t>
      </w:r>
    </w:p>
    <w:bookmarkEnd w:id="0"/>
    <w:p w:rsidR="00AF325D" w:rsidRPr="006957C8" w:rsidRDefault="00AF325D" w:rsidP="005731DB">
      <w:pPr>
        <w:spacing w:line="360" w:lineRule="auto"/>
        <w:ind w:left="-142" w:right="113"/>
        <w:jc w:val="both"/>
        <w:rPr>
          <w:rFonts w:ascii="Times New Roman" w:hAnsi="Times New Roman"/>
          <w:sz w:val="28"/>
          <w:szCs w:val="28"/>
          <w:lang w:eastAsia="en-US"/>
        </w:rPr>
      </w:pPr>
      <w:r w:rsidRPr="006957C8">
        <w:rPr>
          <w:rFonts w:ascii="Times New Roman" w:hAnsi="Times New Roman"/>
          <w:sz w:val="28"/>
          <w:szCs w:val="28"/>
        </w:rPr>
        <w:t>ЛР1</w:t>
      </w:r>
      <w:bookmarkStart w:id="1" w:name="_Hlk116040887"/>
      <w:r w:rsidRPr="006957C8">
        <w:rPr>
          <w:rFonts w:ascii="Times New Roman" w:hAnsi="Times New Roman"/>
          <w:sz w:val="28"/>
          <w:szCs w:val="28"/>
          <w:lang w:eastAsia="en-US"/>
        </w:rPr>
        <w:t xml:space="preserve"> Осознающий себя гражданином и защитником великой страны.</w:t>
      </w:r>
      <w:bookmarkEnd w:id="1"/>
    </w:p>
    <w:p w:rsidR="00AF325D" w:rsidRPr="006957C8" w:rsidRDefault="00AF325D" w:rsidP="005731DB">
      <w:pPr>
        <w:spacing w:line="360" w:lineRule="auto"/>
        <w:ind w:left="-142" w:right="113"/>
        <w:jc w:val="both"/>
        <w:rPr>
          <w:rFonts w:ascii="Times New Roman" w:hAnsi="Times New Roman"/>
          <w:sz w:val="28"/>
          <w:szCs w:val="28"/>
        </w:rPr>
      </w:pPr>
      <w:r w:rsidRPr="006957C8">
        <w:rPr>
          <w:rFonts w:ascii="Times New Roman" w:hAnsi="Times New Roman"/>
          <w:sz w:val="28"/>
          <w:szCs w:val="28"/>
        </w:rPr>
        <w:t>ЛР5</w:t>
      </w:r>
      <w:r w:rsidRPr="006957C8">
        <w:rPr>
          <w:rFonts w:ascii="Times New Roman" w:hAnsi="Times New Roman"/>
          <w:sz w:val="28"/>
          <w:szCs w:val="28"/>
          <w:lang w:eastAsia="en-US"/>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455394" w:rsidRDefault="00AF325D" w:rsidP="00455394">
      <w:pPr>
        <w:spacing w:line="360" w:lineRule="auto"/>
        <w:ind w:left="-142" w:right="113"/>
        <w:jc w:val="both"/>
        <w:rPr>
          <w:rFonts w:ascii="Times New Roman" w:hAnsi="Times New Roman"/>
          <w:sz w:val="28"/>
          <w:szCs w:val="28"/>
        </w:rPr>
      </w:pPr>
      <w:r w:rsidRPr="006957C8">
        <w:rPr>
          <w:rFonts w:ascii="Times New Roman" w:hAnsi="Times New Roman"/>
          <w:sz w:val="28"/>
          <w:szCs w:val="28"/>
        </w:rPr>
        <w:t>ЛР6</w:t>
      </w:r>
      <w:r w:rsidRPr="006957C8">
        <w:rPr>
          <w:rFonts w:ascii="Times New Roman" w:hAnsi="Times New Roman"/>
          <w:sz w:val="28"/>
          <w:szCs w:val="28"/>
          <w:lang w:eastAsia="en-US"/>
        </w:rPr>
        <w:t xml:space="preserve"> Проявляющий уважение к людям старшего поколения и готовность к участию в социальной поддержке и волонтерских движениях.  </w:t>
      </w:r>
    </w:p>
    <w:p w:rsidR="00AF325D" w:rsidRPr="006957C8" w:rsidRDefault="00AF325D" w:rsidP="00455394">
      <w:pPr>
        <w:spacing w:line="360" w:lineRule="auto"/>
        <w:ind w:left="-142" w:right="113"/>
        <w:jc w:val="both"/>
        <w:rPr>
          <w:rFonts w:ascii="Times New Roman" w:hAnsi="Times New Roman"/>
          <w:sz w:val="28"/>
          <w:szCs w:val="28"/>
        </w:rPr>
      </w:pPr>
      <w:r w:rsidRPr="006957C8">
        <w:rPr>
          <w:rFonts w:ascii="Times New Roman" w:hAnsi="Times New Roman"/>
          <w:sz w:val="28"/>
          <w:szCs w:val="28"/>
        </w:rPr>
        <w:t>ЛР11</w:t>
      </w:r>
      <w:r w:rsidRPr="006957C8">
        <w:rPr>
          <w:rFonts w:ascii="Times New Roman" w:hAnsi="Times New Roman"/>
          <w:sz w:val="28"/>
          <w:szCs w:val="28"/>
          <w:lang w:eastAsia="en-US"/>
        </w:rPr>
        <w:t xml:space="preserve"> Проявляющий уважение к эстетическим ценностям, обладающий основами эстетической культуры.</w:t>
      </w:r>
    </w:p>
    <w:p w:rsidR="00AF325D" w:rsidRPr="006957C8" w:rsidRDefault="00AF325D" w:rsidP="00ED4374">
      <w:pPr>
        <w:snapToGrid w:val="0"/>
        <w:spacing w:after="0" w:line="360" w:lineRule="auto"/>
        <w:jc w:val="both"/>
        <w:rPr>
          <w:rFonts w:ascii="Times New Roman" w:hAnsi="Times New Roman"/>
          <w:bCs/>
          <w:sz w:val="28"/>
          <w:szCs w:val="28"/>
        </w:rPr>
      </w:pPr>
    </w:p>
    <w:p w:rsidR="008B06C2" w:rsidRPr="006957C8" w:rsidRDefault="008B06C2" w:rsidP="00ED4374">
      <w:pPr>
        <w:spacing w:after="0" w:line="360" w:lineRule="auto"/>
        <w:jc w:val="both"/>
        <w:rPr>
          <w:rFonts w:ascii="Times New Roman" w:hAnsi="Times New Roman"/>
          <w:b/>
          <w:sz w:val="28"/>
          <w:szCs w:val="28"/>
        </w:rPr>
      </w:pPr>
      <w:r w:rsidRPr="006957C8">
        <w:rPr>
          <w:rFonts w:ascii="Times New Roman" w:hAnsi="Times New Roman"/>
          <w:b/>
          <w:sz w:val="28"/>
          <w:szCs w:val="28"/>
        </w:rPr>
        <w:t>1.4. Рекомендуемое количество часов на освоение программы учебной дисциплины:</w:t>
      </w:r>
    </w:p>
    <w:p w:rsidR="008B06C2" w:rsidRPr="006957C8" w:rsidRDefault="008B06C2" w:rsidP="00ED4374">
      <w:pPr>
        <w:spacing w:after="0" w:line="360" w:lineRule="auto"/>
        <w:jc w:val="both"/>
        <w:rPr>
          <w:rFonts w:ascii="Times New Roman" w:hAnsi="Times New Roman"/>
          <w:sz w:val="28"/>
          <w:szCs w:val="28"/>
        </w:rPr>
      </w:pPr>
      <w:r w:rsidRPr="006957C8">
        <w:rPr>
          <w:rFonts w:ascii="Times New Roman" w:hAnsi="Times New Roman"/>
          <w:sz w:val="28"/>
          <w:szCs w:val="28"/>
        </w:rPr>
        <w:t xml:space="preserve">Максимальной учебной нагрузки </w:t>
      </w:r>
      <w:r w:rsidR="00DF2B66" w:rsidRPr="006957C8">
        <w:rPr>
          <w:rFonts w:ascii="Times New Roman" w:hAnsi="Times New Roman"/>
          <w:sz w:val="28"/>
          <w:szCs w:val="28"/>
        </w:rPr>
        <w:t xml:space="preserve">обучающегося </w:t>
      </w:r>
      <w:r w:rsidR="002760DF">
        <w:rPr>
          <w:rFonts w:ascii="Times New Roman" w:hAnsi="Times New Roman"/>
          <w:sz w:val="28"/>
          <w:szCs w:val="28"/>
        </w:rPr>
        <w:t>77</w:t>
      </w:r>
      <w:r w:rsidR="00F12658" w:rsidRPr="006957C8">
        <w:rPr>
          <w:rFonts w:ascii="Times New Roman" w:hAnsi="Times New Roman"/>
          <w:sz w:val="28"/>
          <w:szCs w:val="28"/>
        </w:rPr>
        <w:t xml:space="preserve"> часов</w:t>
      </w:r>
      <w:r w:rsidRPr="006957C8">
        <w:rPr>
          <w:rFonts w:ascii="Times New Roman" w:hAnsi="Times New Roman"/>
          <w:sz w:val="28"/>
          <w:szCs w:val="28"/>
        </w:rPr>
        <w:t>, в том числе:</w:t>
      </w:r>
    </w:p>
    <w:p w:rsidR="008B06C2" w:rsidRPr="006957C8" w:rsidRDefault="008B06C2" w:rsidP="00ED4374">
      <w:pPr>
        <w:spacing w:after="0" w:line="360" w:lineRule="auto"/>
        <w:jc w:val="both"/>
        <w:rPr>
          <w:rFonts w:ascii="Times New Roman" w:hAnsi="Times New Roman"/>
          <w:sz w:val="28"/>
          <w:szCs w:val="28"/>
        </w:rPr>
      </w:pPr>
      <w:r w:rsidRPr="006957C8">
        <w:rPr>
          <w:rFonts w:ascii="Times New Roman" w:hAnsi="Times New Roman"/>
          <w:sz w:val="28"/>
          <w:szCs w:val="28"/>
        </w:rPr>
        <w:t xml:space="preserve">- обязательной аудиторной учебной нагрузки </w:t>
      </w:r>
      <w:r w:rsidR="00DF2B66" w:rsidRPr="006957C8">
        <w:rPr>
          <w:rFonts w:ascii="Times New Roman" w:hAnsi="Times New Roman"/>
          <w:sz w:val="28"/>
          <w:szCs w:val="28"/>
        </w:rPr>
        <w:t>обучающегося 76</w:t>
      </w:r>
      <w:r w:rsidR="00F12658" w:rsidRPr="006957C8">
        <w:rPr>
          <w:rFonts w:ascii="Times New Roman" w:hAnsi="Times New Roman"/>
          <w:sz w:val="28"/>
          <w:szCs w:val="28"/>
        </w:rPr>
        <w:t xml:space="preserve"> часов</w:t>
      </w:r>
      <w:r w:rsidRPr="006957C8">
        <w:rPr>
          <w:rFonts w:ascii="Times New Roman" w:hAnsi="Times New Roman"/>
          <w:sz w:val="28"/>
          <w:szCs w:val="28"/>
        </w:rPr>
        <w:t>;</w:t>
      </w:r>
    </w:p>
    <w:p w:rsidR="005D466B" w:rsidRPr="006957C8" w:rsidRDefault="00397514" w:rsidP="00ED4374">
      <w:pPr>
        <w:spacing w:after="0" w:line="360" w:lineRule="auto"/>
        <w:jc w:val="both"/>
        <w:rPr>
          <w:rFonts w:ascii="Times New Roman" w:hAnsi="Times New Roman"/>
          <w:sz w:val="28"/>
          <w:szCs w:val="28"/>
        </w:rPr>
      </w:pPr>
      <w:r>
        <w:rPr>
          <w:rFonts w:ascii="Times New Roman" w:hAnsi="Times New Roman"/>
          <w:sz w:val="28"/>
          <w:szCs w:val="28"/>
        </w:rPr>
        <w:t>- консультации 1</w:t>
      </w:r>
      <w:r w:rsidR="00303C5E" w:rsidRPr="006957C8">
        <w:rPr>
          <w:rFonts w:ascii="Times New Roman" w:hAnsi="Times New Roman"/>
          <w:sz w:val="28"/>
          <w:szCs w:val="28"/>
        </w:rPr>
        <w:t xml:space="preserve"> час</w:t>
      </w:r>
      <w:r w:rsidR="00DF2B66" w:rsidRPr="006957C8">
        <w:rPr>
          <w:rFonts w:ascii="Times New Roman" w:hAnsi="Times New Roman"/>
          <w:sz w:val="28"/>
          <w:szCs w:val="28"/>
        </w:rPr>
        <w:t>а</w:t>
      </w:r>
      <w:r w:rsidR="008B06C2" w:rsidRPr="006957C8">
        <w:rPr>
          <w:rFonts w:ascii="Times New Roman" w:hAnsi="Times New Roman"/>
          <w:sz w:val="28"/>
          <w:szCs w:val="28"/>
        </w:rPr>
        <w:t>.</w:t>
      </w:r>
    </w:p>
    <w:p w:rsidR="00F12658" w:rsidRPr="006957C8" w:rsidRDefault="00F12658" w:rsidP="008B06C2">
      <w:pPr>
        <w:spacing w:line="360" w:lineRule="auto"/>
        <w:jc w:val="both"/>
        <w:rPr>
          <w:rFonts w:ascii="Times New Roman" w:hAnsi="Times New Roman"/>
          <w:b/>
          <w:sz w:val="28"/>
          <w:szCs w:val="28"/>
        </w:rPr>
      </w:pPr>
    </w:p>
    <w:p w:rsidR="00F12658" w:rsidRPr="006957C8" w:rsidRDefault="00F12658" w:rsidP="008B06C2">
      <w:pPr>
        <w:spacing w:line="360" w:lineRule="auto"/>
        <w:jc w:val="both"/>
        <w:rPr>
          <w:rFonts w:ascii="Times New Roman" w:hAnsi="Times New Roman"/>
          <w:b/>
          <w:sz w:val="28"/>
          <w:szCs w:val="28"/>
        </w:rPr>
      </w:pPr>
    </w:p>
    <w:p w:rsidR="00F12658" w:rsidRDefault="00F12658" w:rsidP="008B06C2">
      <w:pPr>
        <w:spacing w:line="360" w:lineRule="auto"/>
        <w:jc w:val="both"/>
        <w:rPr>
          <w:rFonts w:ascii="Times New Roman" w:hAnsi="Times New Roman"/>
          <w:b/>
          <w:sz w:val="28"/>
          <w:szCs w:val="28"/>
        </w:rPr>
      </w:pPr>
    </w:p>
    <w:p w:rsidR="00455394" w:rsidRDefault="00455394" w:rsidP="008B06C2">
      <w:pPr>
        <w:spacing w:line="360" w:lineRule="auto"/>
        <w:jc w:val="both"/>
        <w:rPr>
          <w:rFonts w:ascii="Times New Roman" w:hAnsi="Times New Roman"/>
          <w:b/>
          <w:sz w:val="28"/>
          <w:szCs w:val="28"/>
        </w:rPr>
      </w:pPr>
    </w:p>
    <w:p w:rsidR="00455394" w:rsidRDefault="00455394" w:rsidP="008B06C2">
      <w:pPr>
        <w:spacing w:line="360" w:lineRule="auto"/>
        <w:jc w:val="both"/>
        <w:rPr>
          <w:rFonts w:ascii="Times New Roman" w:hAnsi="Times New Roman"/>
          <w:b/>
          <w:sz w:val="28"/>
          <w:szCs w:val="28"/>
        </w:rPr>
      </w:pPr>
    </w:p>
    <w:p w:rsidR="00455394" w:rsidRDefault="00455394" w:rsidP="008B06C2">
      <w:pPr>
        <w:spacing w:line="360" w:lineRule="auto"/>
        <w:jc w:val="both"/>
        <w:rPr>
          <w:rFonts w:ascii="Times New Roman" w:hAnsi="Times New Roman"/>
          <w:b/>
          <w:sz w:val="28"/>
          <w:szCs w:val="28"/>
        </w:rPr>
      </w:pPr>
    </w:p>
    <w:p w:rsidR="00455394" w:rsidRDefault="00455394" w:rsidP="008B06C2">
      <w:pPr>
        <w:spacing w:line="360" w:lineRule="auto"/>
        <w:jc w:val="both"/>
        <w:rPr>
          <w:rFonts w:ascii="Times New Roman" w:hAnsi="Times New Roman"/>
          <w:b/>
          <w:sz w:val="28"/>
          <w:szCs w:val="28"/>
        </w:rPr>
      </w:pPr>
    </w:p>
    <w:p w:rsidR="00455394" w:rsidRPr="006957C8" w:rsidRDefault="00455394" w:rsidP="008B06C2">
      <w:pPr>
        <w:spacing w:line="360" w:lineRule="auto"/>
        <w:jc w:val="both"/>
        <w:rPr>
          <w:rFonts w:ascii="Times New Roman" w:hAnsi="Times New Roman"/>
          <w:b/>
          <w:sz w:val="28"/>
          <w:szCs w:val="28"/>
        </w:rPr>
      </w:pPr>
    </w:p>
    <w:p w:rsidR="008B06C2" w:rsidRPr="006957C8" w:rsidRDefault="008B06C2" w:rsidP="000D44B4">
      <w:pPr>
        <w:spacing w:line="360" w:lineRule="auto"/>
        <w:jc w:val="center"/>
        <w:rPr>
          <w:rFonts w:ascii="Times New Roman" w:hAnsi="Times New Roman"/>
          <w:b/>
          <w:sz w:val="28"/>
          <w:szCs w:val="28"/>
        </w:rPr>
      </w:pPr>
      <w:r w:rsidRPr="006957C8">
        <w:rPr>
          <w:rFonts w:ascii="Times New Roman" w:hAnsi="Times New Roman"/>
          <w:b/>
          <w:sz w:val="28"/>
          <w:szCs w:val="28"/>
        </w:rPr>
        <w:t>2. СТРУКТУРА И СОДЕРЖАНИЕ УЧЕБНОЙ ДИСЦИПЛИНЫ</w:t>
      </w:r>
    </w:p>
    <w:p w:rsidR="008B06C2" w:rsidRPr="006957C8" w:rsidRDefault="008B06C2" w:rsidP="000D44B4">
      <w:pPr>
        <w:spacing w:line="360" w:lineRule="auto"/>
        <w:jc w:val="center"/>
        <w:rPr>
          <w:rFonts w:ascii="Times New Roman" w:hAnsi="Times New Roman"/>
          <w:b/>
          <w:sz w:val="28"/>
          <w:szCs w:val="28"/>
        </w:rPr>
      </w:pPr>
      <w:r w:rsidRPr="006957C8">
        <w:rPr>
          <w:rFonts w:ascii="Times New Roman" w:hAnsi="Times New Roman"/>
          <w:b/>
          <w:sz w:val="28"/>
          <w:szCs w:val="28"/>
        </w:rPr>
        <w:t>2.1. Объем учебной дисциплины и виды учебной работы</w:t>
      </w:r>
    </w:p>
    <w:tbl>
      <w:tblPr>
        <w:tblW w:w="8647" w:type="dxa"/>
        <w:jc w:val="center"/>
        <w:tblLayout w:type="fixed"/>
        <w:tblCellMar>
          <w:top w:w="55" w:type="dxa"/>
          <w:left w:w="55" w:type="dxa"/>
          <w:bottom w:w="55" w:type="dxa"/>
          <w:right w:w="55" w:type="dxa"/>
        </w:tblCellMar>
        <w:tblLook w:val="04A0"/>
      </w:tblPr>
      <w:tblGrid>
        <w:gridCol w:w="6663"/>
        <w:gridCol w:w="1984"/>
      </w:tblGrid>
      <w:tr w:rsidR="008B06C2" w:rsidRPr="006957C8" w:rsidTr="005735F9">
        <w:trPr>
          <w:jc w:val="center"/>
        </w:trPr>
        <w:tc>
          <w:tcPr>
            <w:tcW w:w="6663" w:type="dxa"/>
            <w:tcBorders>
              <w:top w:val="single" w:sz="2" w:space="0" w:color="000000"/>
              <w:left w:val="single" w:sz="2" w:space="0" w:color="000000"/>
              <w:bottom w:val="single" w:sz="2" w:space="0" w:color="000000"/>
              <w:right w:val="nil"/>
            </w:tcBorders>
            <w:hideMark/>
          </w:tcPr>
          <w:p w:rsidR="008B06C2" w:rsidRPr="006957C8" w:rsidRDefault="008B06C2">
            <w:pPr>
              <w:spacing w:after="0" w:line="360" w:lineRule="auto"/>
              <w:jc w:val="center"/>
              <w:rPr>
                <w:rFonts w:ascii="Times New Roman" w:hAnsi="Times New Roman"/>
                <w:b/>
                <w:sz w:val="24"/>
                <w:szCs w:val="24"/>
              </w:rPr>
            </w:pPr>
            <w:r w:rsidRPr="006957C8">
              <w:rPr>
                <w:rFonts w:ascii="Times New Roman" w:hAnsi="Times New Roman"/>
                <w:b/>
                <w:sz w:val="24"/>
                <w:szCs w:val="24"/>
              </w:rPr>
              <w:t>Вид учебной работы</w:t>
            </w:r>
          </w:p>
        </w:tc>
        <w:tc>
          <w:tcPr>
            <w:tcW w:w="1984" w:type="dxa"/>
            <w:tcBorders>
              <w:top w:val="single" w:sz="2" w:space="0" w:color="000000"/>
              <w:left w:val="single" w:sz="2" w:space="0" w:color="000000"/>
              <w:bottom w:val="single" w:sz="2" w:space="0" w:color="000000"/>
              <w:right w:val="single" w:sz="2" w:space="0" w:color="000000"/>
            </w:tcBorders>
            <w:hideMark/>
          </w:tcPr>
          <w:p w:rsidR="008B06C2" w:rsidRPr="006957C8" w:rsidRDefault="008B06C2">
            <w:pPr>
              <w:spacing w:line="360" w:lineRule="auto"/>
              <w:jc w:val="center"/>
              <w:rPr>
                <w:rFonts w:ascii="Times New Roman" w:hAnsi="Times New Roman"/>
                <w:b/>
                <w:sz w:val="24"/>
                <w:szCs w:val="24"/>
              </w:rPr>
            </w:pPr>
            <w:r w:rsidRPr="006957C8">
              <w:rPr>
                <w:rFonts w:ascii="Times New Roman" w:hAnsi="Times New Roman"/>
                <w:b/>
                <w:sz w:val="24"/>
                <w:szCs w:val="24"/>
              </w:rPr>
              <w:t>Объем часов</w:t>
            </w:r>
          </w:p>
        </w:tc>
      </w:tr>
      <w:tr w:rsidR="008B06C2" w:rsidRPr="006957C8" w:rsidTr="005735F9">
        <w:trPr>
          <w:jc w:val="center"/>
        </w:trPr>
        <w:tc>
          <w:tcPr>
            <w:tcW w:w="6663" w:type="dxa"/>
            <w:tcBorders>
              <w:top w:val="nil"/>
              <w:left w:val="single" w:sz="2" w:space="0" w:color="000000"/>
              <w:bottom w:val="single" w:sz="2" w:space="0" w:color="000000"/>
              <w:right w:val="nil"/>
            </w:tcBorders>
            <w:hideMark/>
          </w:tcPr>
          <w:p w:rsidR="008B06C2" w:rsidRPr="006957C8" w:rsidRDefault="008B06C2" w:rsidP="00303C5E">
            <w:pPr>
              <w:spacing w:after="0" w:line="240" w:lineRule="auto"/>
              <w:jc w:val="both"/>
              <w:rPr>
                <w:rFonts w:ascii="Times New Roman" w:hAnsi="Times New Roman"/>
                <w:b/>
                <w:sz w:val="24"/>
                <w:szCs w:val="24"/>
              </w:rPr>
            </w:pPr>
            <w:r w:rsidRPr="006957C8">
              <w:rPr>
                <w:rFonts w:ascii="Times New Roman" w:hAnsi="Times New Roman"/>
                <w:b/>
                <w:sz w:val="24"/>
                <w:szCs w:val="24"/>
              </w:rPr>
              <w:t xml:space="preserve">Максимальная </w:t>
            </w:r>
            <w:r w:rsidR="006B2B67" w:rsidRPr="006957C8">
              <w:rPr>
                <w:rFonts w:ascii="Times New Roman" w:hAnsi="Times New Roman"/>
                <w:b/>
                <w:sz w:val="24"/>
                <w:szCs w:val="24"/>
              </w:rPr>
              <w:t xml:space="preserve">учебная нагрузка </w:t>
            </w:r>
          </w:p>
        </w:tc>
        <w:tc>
          <w:tcPr>
            <w:tcW w:w="1984" w:type="dxa"/>
            <w:tcBorders>
              <w:top w:val="nil"/>
              <w:left w:val="single" w:sz="2" w:space="0" w:color="000000"/>
              <w:bottom w:val="single" w:sz="2" w:space="0" w:color="000000"/>
              <w:right w:val="single" w:sz="2" w:space="0" w:color="000000"/>
            </w:tcBorders>
            <w:hideMark/>
          </w:tcPr>
          <w:p w:rsidR="008B06C2" w:rsidRPr="006957C8" w:rsidRDefault="00ED4374" w:rsidP="00303C5E">
            <w:pPr>
              <w:pStyle w:val="ac"/>
              <w:spacing w:line="240" w:lineRule="auto"/>
              <w:jc w:val="center"/>
              <w:rPr>
                <w:b/>
              </w:rPr>
            </w:pPr>
            <w:r>
              <w:rPr>
                <w:b/>
              </w:rPr>
              <w:t>77</w:t>
            </w:r>
          </w:p>
        </w:tc>
      </w:tr>
      <w:tr w:rsidR="008B06C2" w:rsidRPr="006957C8" w:rsidTr="005735F9">
        <w:trPr>
          <w:jc w:val="center"/>
        </w:trPr>
        <w:tc>
          <w:tcPr>
            <w:tcW w:w="6663" w:type="dxa"/>
            <w:tcBorders>
              <w:top w:val="nil"/>
              <w:left w:val="single" w:sz="2" w:space="0" w:color="000000"/>
              <w:bottom w:val="single" w:sz="2" w:space="0" w:color="000000"/>
              <w:right w:val="nil"/>
            </w:tcBorders>
            <w:hideMark/>
          </w:tcPr>
          <w:p w:rsidR="008B06C2" w:rsidRPr="006957C8" w:rsidRDefault="008B06C2" w:rsidP="00303C5E">
            <w:pPr>
              <w:spacing w:after="0" w:line="240" w:lineRule="auto"/>
              <w:rPr>
                <w:rFonts w:ascii="Times New Roman" w:hAnsi="Times New Roman"/>
                <w:b/>
                <w:sz w:val="24"/>
                <w:szCs w:val="24"/>
              </w:rPr>
            </w:pPr>
            <w:r w:rsidRPr="006957C8">
              <w:rPr>
                <w:rFonts w:ascii="Times New Roman" w:hAnsi="Times New Roman"/>
                <w:b/>
                <w:sz w:val="24"/>
                <w:szCs w:val="24"/>
              </w:rPr>
              <w:t>Обязательная ауд</w:t>
            </w:r>
            <w:r w:rsidR="006B2B67" w:rsidRPr="006957C8">
              <w:rPr>
                <w:rFonts w:ascii="Times New Roman" w:hAnsi="Times New Roman"/>
                <w:b/>
                <w:sz w:val="24"/>
                <w:szCs w:val="24"/>
              </w:rPr>
              <w:t xml:space="preserve">иторная учебная нагрузка </w:t>
            </w:r>
          </w:p>
        </w:tc>
        <w:tc>
          <w:tcPr>
            <w:tcW w:w="1984" w:type="dxa"/>
            <w:tcBorders>
              <w:top w:val="nil"/>
              <w:left w:val="single" w:sz="2" w:space="0" w:color="000000"/>
              <w:bottom w:val="single" w:sz="2" w:space="0" w:color="000000"/>
              <w:right w:val="single" w:sz="2" w:space="0" w:color="000000"/>
            </w:tcBorders>
            <w:hideMark/>
          </w:tcPr>
          <w:p w:rsidR="008B06C2" w:rsidRPr="006957C8" w:rsidRDefault="000443C6" w:rsidP="00303C5E">
            <w:pPr>
              <w:pStyle w:val="ac"/>
              <w:spacing w:line="240" w:lineRule="auto"/>
              <w:jc w:val="center"/>
              <w:rPr>
                <w:b/>
              </w:rPr>
            </w:pPr>
            <w:r w:rsidRPr="006957C8">
              <w:rPr>
                <w:b/>
              </w:rPr>
              <w:t>76</w:t>
            </w:r>
          </w:p>
        </w:tc>
      </w:tr>
      <w:tr w:rsidR="004D337F" w:rsidRPr="006957C8" w:rsidTr="005735F9">
        <w:trPr>
          <w:jc w:val="center"/>
        </w:trPr>
        <w:tc>
          <w:tcPr>
            <w:tcW w:w="6663" w:type="dxa"/>
            <w:tcBorders>
              <w:top w:val="nil"/>
              <w:left w:val="single" w:sz="2" w:space="0" w:color="000000"/>
              <w:bottom w:val="single" w:sz="2" w:space="0" w:color="000000"/>
              <w:right w:val="nil"/>
            </w:tcBorders>
          </w:tcPr>
          <w:p w:rsidR="004D337F" w:rsidRPr="006957C8" w:rsidRDefault="004D337F" w:rsidP="00303C5E">
            <w:pPr>
              <w:spacing w:after="0" w:line="240" w:lineRule="auto"/>
              <w:rPr>
                <w:rFonts w:ascii="Times New Roman" w:hAnsi="Times New Roman"/>
                <w:sz w:val="24"/>
                <w:szCs w:val="24"/>
              </w:rPr>
            </w:pPr>
            <w:r w:rsidRPr="006957C8">
              <w:rPr>
                <w:rFonts w:ascii="Times New Roman" w:hAnsi="Times New Roman"/>
                <w:sz w:val="24"/>
                <w:szCs w:val="24"/>
              </w:rPr>
              <w:t>В том числе:</w:t>
            </w:r>
          </w:p>
        </w:tc>
        <w:tc>
          <w:tcPr>
            <w:tcW w:w="1984" w:type="dxa"/>
            <w:tcBorders>
              <w:top w:val="nil"/>
              <w:left w:val="single" w:sz="2" w:space="0" w:color="000000"/>
              <w:bottom w:val="single" w:sz="2" w:space="0" w:color="000000"/>
              <w:right w:val="single" w:sz="2" w:space="0" w:color="000000"/>
            </w:tcBorders>
          </w:tcPr>
          <w:p w:rsidR="004D337F" w:rsidRPr="006957C8" w:rsidRDefault="004D337F" w:rsidP="00303C5E">
            <w:pPr>
              <w:pStyle w:val="ac"/>
              <w:spacing w:line="240" w:lineRule="auto"/>
              <w:jc w:val="center"/>
            </w:pPr>
          </w:p>
        </w:tc>
      </w:tr>
      <w:tr w:rsidR="004D337F" w:rsidRPr="006957C8" w:rsidTr="005735F9">
        <w:trPr>
          <w:jc w:val="center"/>
        </w:trPr>
        <w:tc>
          <w:tcPr>
            <w:tcW w:w="6663" w:type="dxa"/>
            <w:tcBorders>
              <w:top w:val="nil"/>
              <w:left w:val="single" w:sz="2" w:space="0" w:color="000000"/>
              <w:bottom w:val="single" w:sz="2" w:space="0" w:color="000000"/>
              <w:right w:val="nil"/>
            </w:tcBorders>
          </w:tcPr>
          <w:p w:rsidR="004D337F" w:rsidRPr="006957C8" w:rsidRDefault="004D337F" w:rsidP="00303C5E">
            <w:pPr>
              <w:spacing w:after="0" w:line="240" w:lineRule="auto"/>
              <w:rPr>
                <w:rFonts w:ascii="Times New Roman" w:hAnsi="Times New Roman"/>
                <w:sz w:val="24"/>
                <w:szCs w:val="24"/>
              </w:rPr>
            </w:pPr>
            <w:r w:rsidRPr="006957C8">
              <w:rPr>
                <w:rFonts w:ascii="Times New Roman" w:hAnsi="Times New Roman"/>
                <w:sz w:val="24"/>
                <w:szCs w:val="24"/>
              </w:rPr>
              <w:t>Теоретическое обучение</w:t>
            </w:r>
          </w:p>
        </w:tc>
        <w:tc>
          <w:tcPr>
            <w:tcW w:w="1984" w:type="dxa"/>
            <w:tcBorders>
              <w:top w:val="nil"/>
              <w:left w:val="single" w:sz="2" w:space="0" w:color="000000"/>
              <w:bottom w:val="single" w:sz="2" w:space="0" w:color="000000"/>
              <w:right w:val="single" w:sz="2" w:space="0" w:color="000000"/>
            </w:tcBorders>
          </w:tcPr>
          <w:p w:rsidR="004D337F" w:rsidRPr="006957C8" w:rsidRDefault="00ED4374" w:rsidP="00303C5E">
            <w:pPr>
              <w:pStyle w:val="ac"/>
              <w:spacing w:line="240" w:lineRule="auto"/>
              <w:jc w:val="center"/>
            </w:pPr>
            <w:r>
              <w:t>76</w:t>
            </w:r>
          </w:p>
        </w:tc>
      </w:tr>
      <w:tr w:rsidR="008B06C2" w:rsidRPr="006957C8" w:rsidTr="005735F9">
        <w:trPr>
          <w:jc w:val="center"/>
        </w:trPr>
        <w:tc>
          <w:tcPr>
            <w:tcW w:w="6663" w:type="dxa"/>
            <w:tcBorders>
              <w:top w:val="nil"/>
              <w:left w:val="single" w:sz="2" w:space="0" w:color="000000"/>
              <w:bottom w:val="single" w:sz="2" w:space="0" w:color="000000"/>
              <w:right w:val="nil"/>
            </w:tcBorders>
            <w:hideMark/>
          </w:tcPr>
          <w:p w:rsidR="008B06C2" w:rsidRPr="006957C8" w:rsidRDefault="00303C5E" w:rsidP="00303C5E">
            <w:pPr>
              <w:spacing w:after="0" w:line="240" w:lineRule="auto"/>
              <w:jc w:val="both"/>
              <w:rPr>
                <w:rFonts w:ascii="Times New Roman" w:hAnsi="Times New Roman"/>
                <w:b/>
                <w:sz w:val="24"/>
                <w:szCs w:val="24"/>
              </w:rPr>
            </w:pPr>
            <w:r w:rsidRPr="006957C8">
              <w:rPr>
                <w:rFonts w:ascii="Times New Roman" w:hAnsi="Times New Roman"/>
                <w:b/>
                <w:sz w:val="24"/>
                <w:szCs w:val="24"/>
              </w:rPr>
              <w:t>Консультации,</w:t>
            </w:r>
            <w:r w:rsidR="006B2B67" w:rsidRPr="006957C8">
              <w:rPr>
                <w:rFonts w:ascii="Times New Roman" w:hAnsi="Times New Roman"/>
                <w:b/>
                <w:sz w:val="24"/>
                <w:szCs w:val="24"/>
              </w:rPr>
              <w:t xml:space="preserve"> в том числе работа над индивидуальным проектом</w:t>
            </w:r>
          </w:p>
        </w:tc>
        <w:tc>
          <w:tcPr>
            <w:tcW w:w="1984" w:type="dxa"/>
            <w:tcBorders>
              <w:top w:val="nil"/>
              <w:left w:val="single" w:sz="2" w:space="0" w:color="000000"/>
              <w:bottom w:val="single" w:sz="2" w:space="0" w:color="000000"/>
              <w:right w:val="single" w:sz="2" w:space="0" w:color="000000"/>
            </w:tcBorders>
            <w:hideMark/>
          </w:tcPr>
          <w:p w:rsidR="008B06C2" w:rsidRPr="006957C8" w:rsidRDefault="00ED4374" w:rsidP="00303C5E">
            <w:pPr>
              <w:pStyle w:val="ac"/>
              <w:spacing w:line="240" w:lineRule="auto"/>
              <w:jc w:val="center"/>
              <w:rPr>
                <w:b/>
              </w:rPr>
            </w:pPr>
            <w:r>
              <w:rPr>
                <w:b/>
              </w:rPr>
              <w:t>1</w:t>
            </w:r>
          </w:p>
        </w:tc>
      </w:tr>
      <w:tr w:rsidR="002A4230" w:rsidRPr="006957C8" w:rsidTr="005735F9">
        <w:trPr>
          <w:trHeight w:val="289"/>
          <w:jc w:val="center"/>
        </w:trPr>
        <w:tc>
          <w:tcPr>
            <w:tcW w:w="8647" w:type="dxa"/>
            <w:gridSpan w:val="2"/>
            <w:tcBorders>
              <w:top w:val="nil"/>
              <w:left w:val="single" w:sz="2" w:space="0" w:color="000000"/>
              <w:bottom w:val="single" w:sz="2" w:space="0" w:color="000000"/>
              <w:right w:val="single" w:sz="2" w:space="0" w:color="000000"/>
            </w:tcBorders>
            <w:hideMark/>
          </w:tcPr>
          <w:p w:rsidR="002A4230" w:rsidRPr="006957C8" w:rsidRDefault="002A4230" w:rsidP="000D44B4">
            <w:pPr>
              <w:spacing w:after="0" w:line="240" w:lineRule="auto"/>
              <w:rPr>
                <w:rFonts w:ascii="Times New Roman" w:hAnsi="Times New Roman"/>
                <w:i/>
                <w:iCs/>
                <w:sz w:val="24"/>
                <w:szCs w:val="24"/>
              </w:rPr>
            </w:pPr>
            <w:r w:rsidRPr="006957C8">
              <w:rPr>
                <w:rFonts w:ascii="Times New Roman" w:hAnsi="Times New Roman"/>
                <w:i/>
                <w:iCs/>
                <w:sz w:val="24"/>
                <w:szCs w:val="24"/>
              </w:rPr>
              <w:t>Пр</w:t>
            </w:r>
            <w:r w:rsidR="005D466B" w:rsidRPr="006957C8">
              <w:rPr>
                <w:rFonts w:ascii="Times New Roman" w:hAnsi="Times New Roman"/>
                <w:i/>
                <w:iCs/>
                <w:sz w:val="24"/>
                <w:szCs w:val="24"/>
              </w:rPr>
              <w:t>омежуточная аттестация в форме</w:t>
            </w:r>
            <w:r w:rsidR="002760DF">
              <w:rPr>
                <w:rFonts w:ascii="Times New Roman" w:hAnsi="Times New Roman"/>
                <w:i/>
                <w:iCs/>
                <w:sz w:val="24"/>
                <w:szCs w:val="24"/>
              </w:rPr>
              <w:t xml:space="preserve">дифференцированного </w:t>
            </w:r>
            <w:r w:rsidRPr="006957C8">
              <w:rPr>
                <w:rFonts w:ascii="Times New Roman" w:hAnsi="Times New Roman"/>
                <w:i/>
                <w:sz w:val="24"/>
                <w:szCs w:val="24"/>
              </w:rPr>
              <w:t>зачета</w:t>
            </w:r>
          </w:p>
        </w:tc>
      </w:tr>
    </w:tbl>
    <w:p w:rsidR="008B06C2" w:rsidRPr="006957C8" w:rsidRDefault="008B06C2" w:rsidP="008B06C2">
      <w:pPr>
        <w:suppressAutoHyphens w:val="0"/>
        <w:spacing w:after="0" w:line="360" w:lineRule="auto"/>
        <w:rPr>
          <w:rFonts w:ascii="Times New Roman" w:hAnsi="Times New Roman"/>
          <w:sz w:val="28"/>
          <w:szCs w:val="28"/>
        </w:rPr>
        <w:sectPr w:rsidR="008B06C2" w:rsidRPr="006957C8" w:rsidSect="00ED4374">
          <w:footerReference w:type="default" r:id="rId8"/>
          <w:footnotePr>
            <w:pos w:val="beneathText"/>
          </w:footnotePr>
          <w:pgSz w:w="11905" w:h="16837"/>
          <w:pgMar w:top="850" w:right="990" w:bottom="1275" w:left="1560" w:header="720" w:footer="850" w:gutter="0"/>
          <w:cols w:space="720"/>
          <w:titlePg/>
          <w:docGrid w:linePitch="299"/>
        </w:sectPr>
      </w:pPr>
    </w:p>
    <w:p w:rsidR="00397514" w:rsidRPr="00C5489E" w:rsidRDefault="00397514" w:rsidP="00397514">
      <w:pPr>
        <w:spacing w:line="360" w:lineRule="auto"/>
        <w:jc w:val="center"/>
        <w:rPr>
          <w:rFonts w:ascii="Times New Roman" w:hAnsi="Times New Roman"/>
          <w:b/>
          <w:sz w:val="28"/>
          <w:szCs w:val="28"/>
        </w:rPr>
      </w:pPr>
      <w:r w:rsidRPr="00C5489E">
        <w:rPr>
          <w:rFonts w:ascii="Times New Roman" w:hAnsi="Times New Roman"/>
          <w:b/>
          <w:sz w:val="28"/>
          <w:szCs w:val="28"/>
        </w:rPr>
        <w:lastRenderedPageBreak/>
        <w:t xml:space="preserve">2.2. </w:t>
      </w:r>
      <w:r>
        <w:rPr>
          <w:rFonts w:ascii="Times New Roman" w:hAnsi="Times New Roman"/>
          <w:b/>
          <w:sz w:val="28"/>
          <w:szCs w:val="28"/>
        </w:rPr>
        <w:t>Содержание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24"/>
        <w:gridCol w:w="10368"/>
      </w:tblGrid>
      <w:tr w:rsidR="00397514" w:rsidRPr="000513EE" w:rsidTr="00397514">
        <w:tc>
          <w:tcPr>
            <w:tcW w:w="3624" w:type="dxa"/>
          </w:tcPr>
          <w:p w:rsidR="00397514" w:rsidRPr="000513EE" w:rsidRDefault="00397514" w:rsidP="00397514">
            <w:pPr>
              <w:spacing w:after="0"/>
              <w:jc w:val="center"/>
              <w:rPr>
                <w:rFonts w:ascii="Times New Roman" w:hAnsi="Times New Roman"/>
                <w:b/>
                <w:sz w:val="24"/>
                <w:szCs w:val="24"/>
              </w:rPr>
            </w:pPr>
            <w:r w:rsidRPr="000513EE">
              <w:rPr>
                <w:rFonts w:ascii="Times New Roman" w:hAnsi="Times New Roman"/>
                <w:b/>
                <w:sz w:val="24"/>
                <w:szCs w:val="24"/>
              </w:rPr>
              <w:t>Наименование разделов и тем</w:t>
            </w:r>
          </w:p>
        </w:tc>
        <w:tc>
          <w:tcPr>
            <w:tcW w:w="10368" w:type="dxa"/>
          </w:tcPr>
          <w:p w:rsidR="00397514" w:rsidRPr="000513EE" w:rsidRDefault="00397514" w:rsidP="00397514">
            <w:pPr>
              <w:spacing w:after="0"/>
              <w:jc w:val="center"/>
              <w:rPr>
                <w:rFonts w:ascii="Times New Roman" w:hAnsi="Times New Roman"/>
                <w:b/>
                <w:sz w:val="24"/>
                <w:szCs w:val="24"/>
              </w:rPr>
            </w:pPr>
            <w:r w:rsidRPr="000513EE">
              <w:rPr>
                <w:rFonts w:ascii="Times New Roman" w:hAnsi="Times New Roman"/>
                <w:b/>
                <w:sz w:val="24"/>
                <w:szCs w:val="24"/>
              </w:rPr>
              <w:t>Содержание учебного материала, лабораторные и практические занятия, самостоятельная работа обуча</w:t>
            </w:r>
            <w:r>
              <w:rPr>
                <w:rFonts w:ascii="Times New Roman" w:hAnsi="Times New Roman"/>
                <w:b/>
                <w:sz w:val="24"/>
                <w:szCs w:val="24"/>
              </w:rPr>
              <w:t>ющихся</w:t>
            </w:r>
          </w:p>
        </w:tc>
      </w:tr>
      <w:tr w:rsidR="00397514" w:rsidRPr="000513EE" w:rsidTr="00397514">
        <w:trPr>
          <w:trHeight w:val="225"/>
        </w:trPr>
        <w:tc>
          <w:tcPr>
            <w:tcW w:w="13992" w:type="dxa"/>
            <w:gridSpan w:val="2"/>
          </w:tcPr>
          <w:p w:rsidR="00397514" w:rsidRPr="000513EE" w:rsidRDefault="00397514" w:rsidP="00397514">
            <w:pPr>
              <w:spacing w:after="0"/>
              <w:rPr>
                <w:rFonts w:ascii="Times New Roman" w:hAnsi="Times New Roman"/>
                <w:b/>
                <w:sz w:val="24"/>
                <w:szCs w:val="24"/>
              </w:rPr>
            </w:pPr>
            <w:r w:rsidRPr="000513EE">
              <w:rPr>
                <w:rFonts w:ascii="Times New Roman" w:hAnsi="Times New Roman"/>
                <w:b/>
                <w:sz w:val="24"/>
                <w:szCs w:val="24"/>
              </w:rPr>
              <w:t>Раздел 1. Древнетюркская литература (VI–XII века)</w:t>
            </w:r>
          </w:p>
        </w:tc>
      </w:tr>
      <w:tr w:rsidR="00397514" w:rsidRPr="000513EE" w:rsidTr="00397514">
        <w:trPr>
          <w:trHeight w:val="263"/>
        </w:trPr>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1.1.</w:t>
            </w:r>
            <w:r w:rsidRPr="00C30B6F">
              <w:rPr>
                <w:rFonts w:ascii="Times New Roman" w:hAnsi="Times New Roman"/>
                <w:bCs/>
                <w:sz w:val="24"/>
                <w:szCs w:val="24"/>
                <w:lang w:val="tt-RU"/>
              </w:rPr>
              <w:t xml:space="preserve"> Введение.</w:t>
            </w:r>
          </w:p>
        </w:tc>
        <w:tc>
          <w:tcPr>
            <w:tcW w:w="10368" w:type="dxa"/>
          </w:tcPr>
          <w:p w:rsidR="00397514" w:rsidRPr="000513EE" w:rsidRDefault="00397514" w:rsidP="00397514">
            <w:pPr>
              <w:spacing w:after="0"/>
              <w:rPr>
                <w:rFonts w:ascii="Times New Roman" w:hAnsi="Times New Roman"/>
                <w:b/>
                <w:sz w:val="24"/>
                <w:szCs w:val="24"/>
              </w:rPr>
            </w:pPr>
            <w:r w:rsidRPr="000513EE">
              <w:rPr>
                <w:rFonts w:ascii="Times New Roman" w:hAnsi="Times New Roman"/>
                <w:b/>
                <w:sz w:val="24"/>
                <w:szCs w:val="24"/>
              </w:rPr>
              <w:t>Содержание учебного материала.</w:t>
            </w:r>
          </w:p>
        </w:tc>
      </w:tr>
      <w:tr w:rsidR="00397514" w:rsidRPr="000513EE" w:rsidTr="00397514">
        <w:trPr>
          <w:trHeight w:val="749"/>
        </w:trPr>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b/>
                <w:sz w:val="24"/>
                <w:szCs w:val="24"/>
              </w:rPr>
            </w:pPr>
            <w:r w:rsidRPr="000513EE">
              <w:rPr>
                <w:rFonts w:ascii="Times New Roman" w:hAnsi="Times New Roman"/>
                <w:sz w:val="24"/>
                <w:szCs w:val="24"/>
                <w:lang w:val="tt-RU"/>
              </w:rPr>
              <w:t>Особенности истории татарской литературы. Периодизация развития татарской литературы. Теория литературы. Схема анализа литературных произведений.</w:t>
            </w:r>
          </w:p>
        </w:tc>
      </w:tr>
      <w:tr w:rsidR="00397514" w:rsidRPr="000513EE" w:rsidTr="00397514">
        <w:trPr>
          <w:trHeight w:val="357"/>
        </w:trPr>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lang w:val="tt-RU"/>
              </w:rPr>
              <w:t>Тема 1.2. Древнетюркская (общетюркская) литература.</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b/>
                <w:sz w:val="24"/>
                <w:szCs w:val="24"/>
              </w:rPr>
            </w:pPr>
            <w:r w:rsidRPr="000513EE">
              <w:rPr>
                <w:rFonts w:ascii="Times New Roman" w:hAnsi="Times New Roman"/>
                <w:sz w:val="24"/>
                <w:szCs w:val="24"/>
                <w:lang w:val="tt-RU"/>
              </w:rPr>
              <w:t>Обзор древней и средневековой литературы. Понятие “тюркский народ”. Орхоно-Енисейские источники. Возникновение письменности. Руническая письменность, согдийская, манихейская и уйгурская графика. Эпитафия, Орхонно-Енисейские памятники, которые были воздвигнуты в честь Бильге-кагана его брата, полководца Кюль-тегина (732-735). Первый тюркский автор Йоллыг-Тегин, подписавший под текстами резвернутых эпитафий в честь Бильге-кагана и Кюль-тегина. Язык памятников рунической и древнеуйгурской письменности. Словар ь М.Кашгари (1072-1047) “Диване лөгат эт-төрк”/ “Словарь тюркских наречий”. Характер пословиц и поговорок, отрывки из литературных произведений в сборнике. Чтение и обсуждение пословиц. Сведения о произведении Ю.Баласагуни “Кутадгу белек”(1069)/ “Благодатное знание”. Значение её в мировой литературе. Ознакомление с отрывками. Суфийская философия и литература. Сведения о поэтах А.Йугнаки, А.Ясави, С.Бакыргани.</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Default="00397514" w:rsidP="00397514">
            <w:pPr>
              <w:spacing w:after="0"/>
              <w:rPr>
                <w:rFonts w:ascii="Times New Roman" w:hAnsi="Times New Roman"/>
                <w:sz w:val="24"/>
                <w:szCs w:val="24"/>
                <w:lang w:val="tt-RU"/>
              </w:rPr>
            </w:pPr>
            <w:r w:rsidRPr="00BE7EEE">
              <w:rPr>
                <w:rFonts w:ascii="Times New Roman" w:hAnsi="Times New Roman"/>
                <w:b/>
                <w:sz w:val="24"/>
                <w:szCs w:val="24"/>
                <w:lang w:val="tt-RU"/>
              </w:rPr>
              <w:t>Работа над индивидуальным проектом</w:t>
            </w:r>
            <w:r>
              <w:rPr>
                <w:rFonts w:ascii="Times New Roman" w:hAnsi="Times New Roman"/>
                <w:sz w:val="24"/>
                <w:szCs w:val="24"/>
                <w:lang w:val="tt-RU"/>
              </w:rPr>
              <w:t xml:space="preserve"> по темам:</w:t>
            </w:r>
          </w:p>
          <w:p w:rsidR="00397514" w:rsidRPr="00BE7EEE" w:rsidRDefault="00397514" w:rsidP="00397514">
            <w:pPr>
              <w:pStyle w:val="af"/>
              <w:spacing w:before="0" w:beforeAutospacing="0" w:after="0" w:afterAutospacing="0"/>
              <w:rPr>
                <w:color w:val="000000"/>
              </w:rPr>
            </w:pPr>
            <w:r w:rsidRPr="00BE7EEE">
              <w:rPr>
                <w:color w:val="000000"/>
              </w:rPr>
              <w:t xml:space="preserve">Значение «Записок о путешествии на Волгу» Ибн Фадлана для татарского народа. </w:t>
            </w:r>
          </w:p>
          <w:p w:rsidR="00397514" w:rsidRDefault="00397514" w:rsidP="00397514">
            <w:pPr>
              <w:pStyle w:val="af"/>
              <w:spacing w:before="0" w:beforeAutospacing="0" w:after="0" w:afterAutospacing="0"/>
              <w:rPr>
                <w:color w:val="000000"/>
              </w:rPr>
            </w:pPr>
            <w:r w:rsidRPr="00BE7EEE">
              <w:rPr>
                <w:color w:val="000000"/>
              </w:rPr>
              <w:t xml:space="preserve">Экскурсия в историю татарской книги. </w:t>
            </w:r>
          </w:p>
          <w:p w:rsidR="00397514" w:rsidRDefault="00397514" w:rsidP="00397514">
            <w:pPr>
              <w:pStyle w:val="af"/>
              <w:spacing w:before="0" w:beforeAutospacing="0" w:after="0" w:afterAutospacing="0"/>
              <w:rPr>
                <w:color w:val="000000"/>
              </w:rPr>
            </w:pPr>
            <w:r w:rsidRPr="00BE7EEE">
              <w:rPr>
                <w:color w:val="000000"/>
              </w:rPr>
              <w:t>Их именами названы улицы Казани.</w:t>
            </w:r>
          </w:p>
          <w:p w:rsidR="00397514" w:rsidRDefault="00397514" w:rsidP="00397514">
            <w:pPr>
              <w:pStyle w:val="af"/>
              <w:spacing w:before="0" w:beforeAutospacing="0" w:after="0" w:afterAutospacing="0"/>
              <w:rPr>
                <w:color w:val="000000"/>
              </w:rPr>
            </w:pPr>
            <w:r w:rsidRPr="00BE7EEE">
              <w:rPr>
                <w:color w:val="000000"/>
              </w:rPr>
              <w:t>Традиции татарской семьи.</w:t>
            </w:r>
          </w:p>
          <w:p w:rsidR="00397514" w:rsidRDefault="00397514" w:rsidP="00397514">
            <w:pPr>
              <w:pStyle w:val="af"/>
              <w:spacing w:before="0" w:beforeAutospacing="0" w:after="0" w:afterAutospacing="0"/>
              <w:rPr>
                <w:color w:val="000000"/>
              </w:rPr>
            </w:pPr>
            <w:r w:rsidRPr="00BE7EEE">
              <w:rPr>
                <w:color w:val="000000"/>
              </w:rPr>
              <w:t>Виртуальная экскурсия в историю Казани.</w:t>
            </w:r>
          </w:p>
          <w:p w:rsidR="00397514" w:rsidRPr="00BE7EEE" w:rsidRDefault="00397514" w:rsidP="00397514">
            <w:pPr>
              <w:pStyle w:val="af"/>
              <w:spacing w:before="0" w:beforeAutospacing="0" w:after="0" w:afterAutospacing="0"/>
              <w:rPr>
                <w:color w:val="000000"/>
              </w:rPr>
            </w:pPr>
            <w:r w:rsidRPr="00BE7EEE">
              <w:rPr>
                <w:color w:val="000000"/>
              </w:rPr>
              <w:t>Национальные узоры татарского народа.</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rPr>
            </w:pPr>
            <w:r w:rsidRPr="000513EE">
              <w:rPr>
                <w:rFonts w:ascii="Times New Roman" w:hAnsi="Times New Roman"/>
                <w:b/>
                <w:sz w:val="24"/>
                <w:szCs w:val="24"/>
              </w:rPr>
              <w:t>Раздел 2. Средневековая литература (XII-XVIII в)</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2.1.</w:t>
            </w:r>
            <w:r w:rsidRPr="00C30B6F">
              <w:rPr>
                <w:rFonts w:ascii="Times New Roman" w:hAnsi="Times New Roman"/>
                <w:bCs/>
                <w:sz w:val="24"/>
                <w:szCs w:val="24"/>
                <w:lang w:val="tt-RU"/>
              </w:rPr>
              <w:t xml:space="preserve"> Литература </w:t>
            </w:r>
            <w:r w:rsidRPr="00C30B6F">
              <w:rPr>
                <w:rFonts w:ascii="Times New Roman" w:hAnsi="Times New Roman"/>
                <w:bCs/>
                <w:sz w:val="24"/>
                <w:szCs w:val="24"/>
                <w:lang w:val="tt-RU"/>
              </w:rPr>
              <w:lastRenderedPageBreak/>
              <w:t>Булгарского периода. Общая характеристика.</w:t>
            </w:r>
          </w:p>
        </w:tc>
        <w:tc>
          <w:tcPr>
            <w:tcW w:w="10368" w:type="dxa"/>
          </w:tcPr>
          <w:p w:rsidR="00397514" w:rsidRPr="000513EE" w:rsidRDefault="00397514" w:rsidP="00397514">
            <w:pPr>
              <w:spacing w:after="0"/>
              <w:rPr>
                <w:rFonts w:ascii="Times New Roman" w:hAnsi="Times New Roman"/>
                <w:b/>
                <w:sz w:val="24"/>
                <w:szCs w:val="24"/>
              </w:rPr>
            </w:pPr>
            <w:r w:rsidRPr="000513EE">
              <w:rPr>
                <w:rFonts w:ascii="Times New Roman" w:hAnsi="Times New Roman"/>
                <w:b/>
                <w:sz w:val="24"/>
                <w:szCs w:val="24"/>
              </w:rPr>
              <w:lastRenderedPageBreak/>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 xml:space="preserve">Развитие национальной литературы, ориентируясь на традиции восточной литературы и основываясь на идеологию и философию ислама. Взаимопроникновение религиозных мотивов, утверждающих единобожие, и светских мотивов о справедливом правителе, гуманной личности. </w:t>
            </w:r>
          </w:p>
          <w:p w:rsidR="00397514" w:rsidRPr="000513EE" w:rsidRDefault="00397514" w:rsidP="00397514">
            <w:pPr>
              <w:spacing w:after="0"/>
              <w:rPr>
                <w:rFonts w:ascii="Times New Roman" w:hAnsi="Times New Roman"/>
                <w:b/>
                <w:sz w:val="24"/>
                <w:szCs w:val="24"/>
              </w:rPr>
            </w:pPr>
            <w:r w:rsidRPr="000513EE">
              <w:rPr>
                <w:rFonts w:ascii="Times New Roman" w:hAnsi="Times New Roman"/>
                <w:sz w:val="24"/>
                <w:szCs w:val="24"/>
                <w:lang w:val="tt-RU"/>
              </w:rPr>
              <w:t>Краткий обзор истории государства Великих Булгар и Булгарского ханства. Культура Булгар. Русские путешественники о Болгарах. Путешествие Ибн Фадлана.</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lastRenderedPageBreak/>
              <w:t xml:space="preserve">Тема 2.2. </w:t>
            </w:r>
            <w:r w:rsidRPr="00C30B6F">
              <w:rPr>
                <w:rFonts w:ascii="Times New Roman" w:hAnsi="Times New Roman"/>
                <w:bCs/>
                <w:sz w:val="24"/>
                <w:szCs w:val="24"/>
                <w:lang w:val="tt-RU"/>
              </w:rPr>
              <w:t>Поэма Кул Гали “Кыйссаи Юсуф”</w:t>
            </w:r>
          </w:p>
        </w:tc>
        <w:tc>
          <w:tcPr>
            <w:tcW w:w="10368" w:type="dxa"/>
          </w:tcPr>
          <w:p w:rsidR="00397514" w:rsidRPr="000513EE" w:rsidRDefault="00397514" w:rsidP="00397514">
            <w:pPr>
              <w:spacing w:after="0"/>
              <w:rPr>
                <w:rFonts w:ascii="Times New Roman" w:hAnsi="Times New Roman"/>
                <w:b/>
                <w:sz w:val="24"/>
                <w:szCs w:val="24"/>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lang w:val="tt-RU"/>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Древнейший образец булгаро-татарской поэзии. Поэма Кул Гали “Кыйссаи Йосыф”/ “Сказание о Юсуфе”. Чтение отрывков, обсуждение, знакомство с научными трудами ученых (Н.Хисамов, Р.Ганиева и др.) Произведения современных авторов на данную тему. Композитор Р.Ахиярова. Балет “Сказание о Юсуфе”Роль татарских переписчиков в сохранении литературного наследия.</w:t>
            </w:r>
          </w:p>
        </w:tc>
      </w:tr>
      <w:tr w:rsidR="00397514" w:rsidRPr="000513EE" w:rsidTr="00397514">
        <w:tc>
          <w:tcPr>
            <w:tcW w:w="3624" w:type="dxa"/>
            <w:vMerge w:val="restart"/>
          </w:tcPr>
          <w:p w:rsidR="00397514" w:rsidRPr="00C30B6F" w:rsidRDefault="008125F3" w:rsidP="00397514">
            <w:pPr>
              <w:spacing w:after="0"/>
              <w:rPr>
                <w:rFonts w:ascii="Times New Roman" w:hAnsi="Times New Roman"/>
                <w:bCs/>
                <w:sz w:val="24"/>
                <w:szCs w:val="24"/>
              </w:rPr>
            </w:pPr>
            <w:r w:rsidRPr="00C30B6F">
              <w:rPr>
                <w:rFonts w:ascii="Times New Roman" w:hAnsi="Times New Roman"/>
                <w:bCs/>
                <w:sz w:val="24"/>
                <w:szCs w:val="24"/>
              </w:rPr>
              <w:t>Тема 2.3</w:t>
            </w:r>
            <w:r w:rsidR="00397514" w:rsidRPr="00C30B6F">
              <w:rPr>
                <w:rFonts w:ascii="Times New Roman" w:hAnsi="Times New Roman"/>
                <w:bCs/>
                <w:sz w:val="24"/>
                <w:szCs w:val="24"/>
                <w:lang w:val="tt-RU"/>
              </w:rPr>
              <w:t xml:space="preserve"> Литература Золотоординского периода. Общая характеристика</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b/>
                <w:sz w:val="24"/>
                <w:szCs w:val="24"/>
              </w:rPr>
            </w:pPr>
            <w:r w:rsidRPr="000513EE">
              <w:rPr>
                <w:rFonts w:ascii="Times New Roman" w:hAnsi="Times New Roman"/>
                <w:sz w:val="24"/>
                <w:szCs w:val="24"/>
                <w:lang w:val="tt-RU"/>
              </w:rPr>
              <w:t>Роль Золотой Орды в формировании татарского народа. История государства. Письменность. Сведения о поэтах Золотой Орды: Котб (1297) “Хөстрү вә Ширин” “Хосрав и Ширин” (1342),  “Хорезми “Мәхәббәтнамә” “Поэма о любви”(1353), М.Булгари (1297-1360) “Наһҗ әл-фәрадис”/”Дорога в рай” (1358), Х.Кятиб “Җөмҗөмә солтан” / “Жемжемэ султан” (1369). Чтение 1-2 отрывков из поэмы Сайфа Сараи “Гөлистан бит-төрки”/</w:t>
            </w:r>
            <w:r w:rsidRPr="000513EE">
              <w:rPr>
                <w:rFonts w:ascii="Times New Roman" w:hAnsi="Times New Roman"/>
                <w:sz w:val="24"/>
                <w:szCs w:val="24"/>
              </w:rPr>
              <w:t xml:space="preserve">»Гулистан по-тюркски». Знакомство с научными трудами ученых. </w:t>
            </w:r>
            <w:r w:rsidRPr="000513EE">
              <w:rPr>
                <w:rFonts w:ascii="Times New Roman" w:hAnsi="Times New Roman"/>
                <w:i/>
                <w:sz w:val="24"/>
                <w:szCs w:val="24"/>
              </w:rPr>
              <w:t xml:space="preserve">Теория литературы. </w:t>
            </w:r>
            <w:r w:rsidRPr="000513EE">
              <w:rPr>
                <w:rFonts w:ascii="Times New Roman" w:hAnsi="Times New Roman"/>
                <w:sz w:val="24"/>
                <w:szCs w:val="24"/>
              </w:rPr>
              <w:t>Газель – жанр или жанрово-тематическая форма любовной, преимущественно у народов мусульманского ареала</w:t>
            </w:r>
          </w:p>
        </w:tc>
      </w:tr>
      <w:tr w:rsidR="00397514" w:rsidRPr="000513EE" w:rsidTr="00397514">
        <w:tc>
          <w:tcPr>
            <w:tcW w:w="3624" w:type="dxa"/>
            <w:vMerge w:val="restart"/>
          </w:tcPr>
          <w:p w:rsidR="00397514" w:rsidRPr="00C30B6F" w:rsidRDefault="008125F3" w:rsidP="008125F3">
            <w:pPr>
              <w:spacing w:after="0"/>
              <w:rPr>
                <w:rFonts w:ascii="Times New Roman" w:hAnsi="Times New Roman"/>
                <w:bCs/>
                <w:sz w:val="24"/>
                <w:szCs w:val="24"/>
              </w:rPr>
            </w:pPr>
            <w:r w:rsidRPr="00C30B6F">
              <w:rPr>
                <w:rFonts w:ascii="Times New Roman" w:hAnsi="Times New Roman"/>
                <w:bCs/>
                <w:sz w:val="24"/>
                <w:szCs w:val="24"/>
                <w:lang w:val="tt-RU"/>
              </w:rPr>
              <w:t>Тема 2.4</w:t>
            </w:r>
            <w:r w:rsidR="00397514" w:rsidRPr="00C30B6F">
              <w:rPr>
                <w:rFonts w:ascii="Times New Roman" w:hAnsi="Times New Roman"/>
                <w:bCs/>
                <w:sz w:val="24"/>
                <w:szCs w:val="24"/>
                <w:lang w:val="tt-RU"/>
              </w:rPr>
              <w:t xml:space="preserve"> Дастан “Идегей”</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color w:val="000000"/>
                <w:sz w:val="24"/>
                <w:szCs w:val="24"/>
              </w:rPr>
              <w:t xml:space="preserve">Самым известным историческим эпосом </w:t>
            </w:r>
            <w:hyperlink r:id="rId9" w:tooltip="Татарского" w:history="1">
              <w:r w:rsidRPr="000513EE">
                <w:rPr>
                  <w:rFonts w:ascii="Times New Roman" w:hAnsi="Times New Roman"/>
                  <w:sz w:val="24"/>
                  <w:szCs w:val="24"/>
                </w:rPr>
                <w:t>татарского</w:t>
              </w:r>
            </w:hyperlink>
            <w:r w:rsidRPr="000513EE">
              <w:rPr>
                <w:rFonts w:ascii="Times New Roman" w:hAnsi="Times New Roman"/>
                <w:color w:val="000000"/>
                <w:sz w:val="24"/>
                <w:szCs w:val="24"/>
              </w:rPr>
              <w:t xml:space="preserve"> народа является эпос «ИДЕГӘЙ (Идегей)». Эпос основан на реальных исторических событиях, происходивших в период распада </w:t>
            </w:r>
            <w:hyperlink r:id="rId10" w:tooltip="Золотой Орды" w:history="1">
              <w:r w:rsidRPr="000513EE">
                <w:rPr>
                  <w:rFonts w:ascii="Times New Roman" w:hAnsi="Times New Roman"/>
                  <w:sz w:val="24"/>
                  <w:szCs w:val="24"/>
                </w:rPr>
                <w:t>Золотой Орды</w:t>
              </w:r>
            </w:hyperlink>
            <w:r w:rsidRPr="000513EE">
              <w:rPr>
                <w:rFonts w:ascii="Times New Roman" w:hAnsi="Times New Roman"/>
                <w:sz w:val="24"/>
                <w:szCs w:val="24"/>
              </w:rPr>
              <w:t>.</w:t>
            </w:r>
            <w:r w:rsidRPr="000513EE">
              <w:rPr>
                <w:rFonts w:ascii="Times New Roman" w:hAnsi="Times New Roman"/>
                <w:color w:val="000000"/>
                <w:sz w:val="24"/>
                <w:szCs w:val="24"/>
              </w:rPr>
              <w:t xml:space="preserve"> Герои эпоса также являются реальными историческими лицами.</w:t>
            </w:r>
            <w:r w:rsidRPr="000513EE">
              <w:rPr>
                <w:rFonts w:ascii="Times New Roman" w:hAnsi="Times New Roman"/>
                <w:sz w:val="24"/>
                <w:szCs w:val="24"/>
              </w:rPr>
              <w:t>Композиция и содержание произведения. Множество героев, масса событий, судеб, характеров. В произведении затронуты и философия, и этика, и политика, в нем и война, и мир — почти все стороны жизни. Прекрасные образцы поэзии, описания природы, чувств и переживаний героев и многое другое…</w:t>
            </w:r>
          </w:p>
        </w:tc>
      </w:tr>
      <w:tr w:rsidR="00397514" w:rsidRPr="000513EE" w:rsidTr="00397514">
        <w:tc>
          <w:tcPr>
            <w:tcW w:w="3624" w:type="dxa"/>
            <w:vMerge w:val="restart"/>
          </w:tcPr>
          <w:p w:rsidR="00397514" w:rsidRPr="00C30B6F" w:rsidRDefault="008125F3" w:rsidP="00397514">
            <w:pPr>
              <w:spacing w:after="0"/>
              <w:rPr>
                <w:rFonts w:ascii="Times New Roman" w:hAnsi="Times New Roman"/>
                <w:bCs/>
                <w:sz w:val="24"/>
                <w:szCs w:val="24"/>
              </w:rPr>
            </w:pPr>
            <w:r w:rsidRPr="00C30B6F">
              <w:rPr>
                <w:rFonts w:ascii="Times New Roman" w:hAnsi="Times New Roman"/>
                <w:bCs/>
                <w:sz w:val="24"/>
                <w:szCs w:val="24"/>
                <w:lang w:val="tt-RU" w:eastAsia="ja-JP"/>
              </w:rPr>
              <w:t>Тема 2.5.</w:t>
            </w:r>
            <w:r w:rsidR="00397514" w:rsidRPr="00C30B6F">
              <w:rPr>
                <w:rFonts w:ascii="Times New Roman" w:hAnsi="Times New Roman"/>
                <w:bCs/>
                <w:sz w:val="24"/>
                <w:szCs w:val="24"/>
                <w:lang w:val="tt-RU" w:eastAsia="ja-JP"/>
              </w:rPr>
              <w:t xml:space="preserve"> Литература Казанского ханства (первая половина ХУ-вторая половина ХУ1 века). Общая характеристика.</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lang w:val="tt-RU" w:eastAsia="ja-JP"/>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lang w:val="tt-RU" w:eastAsia="ja-JP"/>
              </w:rPr>
              <w:t xml:space="preserve">Обзор истории Казанского ханства. Культура. Сведения о поэтах: Умми Камал, Мухаммат Амин, Шарифи, Кол Шариф, Мухаммадьяр, Стихи и поэмы Кул Шарифа и Мухаммадьяра (“Төхфән мәрдан”/ </w:t>
            </w:r>
            <w:r w:rsidRPr="000513EE">
              <w:rPr>
                <w:rFonts w:ascii="Times New Roman" w:hAnsi="Times New Roman"/>
                <w:sz w:val="24"/>
                <w:szCs w:val="24"/>
                <w:lang w:eastAsia="ja-JP"/>
              </w:rPr>
              <w:t xml:space="preserve">«Дар мужей» (1540) и «Нуры содур»/ «Свет сердец»(1542). Чтение 1-2 отрывков. </w:t>
            </w:r>
            <w:r w:rsidRPr="000513EE">
              <w:rPr>
                <w:rFonts w:ascii="Times New Roman" w:hAnsi="Times New Roman"/>
                <w:sz w:val="24"/>
                <w:szCs w:val="24"/>
                <w:lang w:eastAsia="ja-JP"/>
              </w:rPr>
              <w:lastRenderedPageBreak/>
              <w:t>Напоминание о поэмах А.Рашита «Сююмбике», «Колшариф», «Мухаммадьяр».</w:t>
            </w:r>
          </w:p>
        </w:tc>
      </w:tr>
      <w:tr w:rsidR="00397514" w:rsidRPr="000513EE" w:rsidTr="00397514">
        <w:tc>
          <w:tcPr>
            <w:tcW w:w="3624" w:type="dxa"/>
            <w:vMerge w:val="restart"/>
          </w:tcPr>
          <w:p w:rsidR="00397514" w:rsidRPr="00C30B6F" w:rsidRDefault="008125F3" w:rsidP="00397514">
            <w:pPr>
              <w:spacing w:after="0"/>
              <w:rPr>
                <w:rFonts w:ascii="Times New Roman" w:hAnsi="Times New Roman"/>
                <w:bCs/>
                <w:sz w:val="24"/>
                <w:szCs w:val="24"/>
              </w:rPr>
            </w:pPr>
            <w:r w:rsidRPr="00C30B6F">
              <w:rPr>
                <w:rFonts w:ascii="Times New Roman" w:hAnsi="Times New Roman"/>
                <w:bCs/>
                <w:sz w:val="24"/>
                <w:szCs w:val="24"/>
                <w:lang w:val="tt-RU"/>
              </w:rPr>
              <w:lastRenderedPageBreak/>
              <w:t>Тема 2.6</w:t>
            </w:r>
            <w:r w:rsidR="00397514" w:rsidRPr="00C30B6F">
              <w:rPr>
                <w:rFonts w:ascii="Times New Roman" w:hAnsi="Times New Roman"/>
                <w:bCs/>
                <w:sz w:val="24"/>
                <w:szCs w:val="24"/>
                <w:lang w:val="tt-RU"/>
              </w:rPr>
              <w:t xml:space="preserve"> Произведения о Сююмбике</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lang w:val="tt-RU"/>
              </w:rPr>
            </w:pPr>
          </w:p>
        </w:tc>
        <w:tc>
          <w:tcPr>
            <w:tcW w:w="10368" w:type="dxa"/>
          </w:tcPr>
          <w:p w:rsidR="00397514" w:rsidRPr="000513EE" w:rsidRDefault="00397514" w:rsidP="00397514">
            <w:pPr>
              <w:spacing w:after="0"/>
              <w:rPr>
                <w:rFonts w:ascii="Times New Roman" w:hAnsi="Times New Roman"/>
                <w:color w:val="333333"/>
                <w:sz w:val="24"/>
                <w:szCs w:val="24"/>
              </w:rPr>
            </w:pPr>
            <w:r w:rsidRPr="000513EE">
              <w:rPr>
                <w:rFonts w:ascii="Times New Roman" w:hAnsi="Times New Roman"/>
                <w:color w:val="333333"/>
                <w:sz w:val="24"/>
                <w:szCs w:val="24"/>
              </w:rPr>
              <w:t xml:space="preserve">Легенды </w:t>
            </w:r>
            <w:r w:rsidRPr="00C30B6F">
              <w:rPr>
                <w:rFonts w:ascii="Times New Roman" w:hAnsi="Times New Roman"/>
                <w:color w:val="333333"/>
                <w:sz w:val="24"/>
                <w:szCs w:val="24"/>
              </w:rPr>
              <w:t>оСююмбике. Сююмбике</w:t>
            </w:r>
            <w:r w:rsidRPr="000513EE">
              <w:rPr>
                <w:rFonts w:ascii="Times New Roman" w:hAnsi="Times New Roman"/>
                <w:color w:val="333333"/>
                <w:sz w:val="24"/>
                <w:szCs w:val="24"/>
              </w:rPr>
              <w:t xml:space="preserve"> — правительница Казанского ханства, жена казанских ханов Джан-Али (1533—1535), Сафа-Гирея, Шах-Али, дочь ногайского бия.На протяжении всей жизни и даже многих веков после того, как ее не стало, Сююмбике сопровождали легенды.</w:t>
            </w:r>
          </w:p>
          <w:p w:rsidR="00397514" w:rsidRPr="000513EE" w:rsidRDefault="00397514" w:rsidP="00397514">
            <w:pPr>
              <w:spacing w:after="0"/>
              <w:rPr>
                <w:rFonts w:ascii="Times New Roman" w:hAnsi="Times New Roman"/>
                <w:color w:val="333333"/>
                <w:sz w:val="24"/>
                <w:szCs w:val="24"/>
              </w:rPr>
            </w:pPr>
            <w:r w:rsidRPr="000513EE">
              <w:rPr>
                <w:rFonts w:ascii="Times New Roman" w:hAnsi="Times New Roman"/>
                <w:color w:val="333333"/>
                <w:sz w:val="24"/>
                <w:szCs w:val="24"/>
              </w:rPr>
              <w:t>Тест по Древней Татарской литературе.</w:t>
            </w:r>
          </w:p>
        </w:tc>
      </w:tr>
      <w:tr w:rsidR="00397514" w:rsidRPr="000513EE" w:rsidTr="00397514">
        <w:tc>
          <w:tcPr>
            <w:tcW w:w="3624" w:type="dxa"/>
            <w:vMerge w:val="restart"/>
          </w:tcPr>
          <w:p w:rsidR="00397514" w:rsidRPr="00C30B6F" w:rsidRDefault="008125F3" w:rsidP="00397514">
            <w:pPr>
              <w:spacing w:after="0"/>
              <w:rPr>
                <w:rFonts w:ascii="Times New Roman" w:hAnsi="Times New Roman"/>
                <w:bCs/>
                <w:sz w:val="24"/>
                <w:szCs w:val="24"/>
                <w:lang w:val="tt-RU"/>
              </w:rPr>
            </w:pPr>
            <w:r w:rsidRPr="00C30B6F">
              <w:rPr>
                <w:rFonts w:ascii="Times New Roman" w:hAnsi="Times New Roman"/>
                <w:bCs/>
                <w:sz w:val="24"/>
                <w:szCs w:val="24"/>
              </w:rPr>
              <w:t>Тема 2.7</w:t>
            </w:r>
            <w:r w:rsidR="00397514" w:rsidRPr="00C30B6F">
              <w:rPr>
                <w:rFonts w:ascii="Times New Roman" w:hAnsi="Times New Roman"/>
                <w:bCs/>
                <w:sz w:val="24"/>
                <w:szCs w:val="24"/>
              </w:rPr>
              <w:t>.</w:t>
            </w:r>
            <w:r w:rsidR="00397514" w:rsidRPr="00C30B6F">
              <w:rPr>
                <w:rFonts w:ascii="Times New Roman" w:hAnsi="Times New Roman"/>
                <w:bCs/>
                <w:sz w:val="24"/>
                <w:szCs w:val="24"/>
                <w:lang w:val="tt-RU"/>
              </w:rPr>
              <w:t xml:space="preserve"> Литература периода застоя (вторая половина ХУ1 века- ХУШ век)</w:t>
            </w:r>
          </w:p>
        </w:tc>
        <w:tc>
          <w:tcPr>
            <w:tcW w:w="10368" w:type="dxa"/>
          </w:tcPr>
          <w:p w:rsidR="00397514" w:rsidRPr="000513EE" w:rsidRDefault="00397514" w:rsidP="00397514">
            <w:pPr>
              <w:spacing w:after="0"/>
              <w:rPr>
                <w:rFonts w:ascii="Times New Roman" w:hAnsi="Times New Roman"/>
                <w:color w:val="333333"/>
                <w:sz w:val="24"/>
                <w:szCs w:val="24"/>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eastAsia="ja-JP"/>
              </w:rPr>
              <w:t>Обзор литературы.ХУ1-ХУШ вв.</w:t>
            </w:r>
            <w:r w:rsidRPr="000513EE">
              <w:rPr>
                <w:rFonts w:ascii="Times New Roman" w:hAnsi="Times New Roman"/>
                <w:bCs/>
                <w:sz w:val="24"/>
                <w:szCs w:val="24"/>
              </w:rPr>
              <w:t xml:space="preserve"> Татарская</w:t>
            </w:r>
            <w:r w:rsidRPr="000513EE">
              <w:rPr>
                <w:rFonts w:ascii="Times New Roman" w:hAnsi="Times New Roman"/>
                <w:sz w:val="24"/>
                <w:szCs w:val="24"/>
              </w:rPr>
              <w:t xml:space="preserve"> культура и </w:t>
            </w:r>
            <w:r w:rsidRPr="000513EE">
              <w:rPr>
                <w:rFonts w:ascii="Times New Roman" w:hAnsi="Times New Roman"/>
                <w:bCs/>
                <w:sz w:val="24"/>
                <w:szCs w:val="24"/>
              </w:rPr>
              <w:t>литература</w:t>
            </w:r>
            <w:r w:rsidRPr="000513EE">
              <w:rPr>
                <w:rFonts w:ascii="Times New Roman" w:hAnsi="Times New Roman"/>
                <w:sz w:val="24"/>
                <w:szCs w:val="24"/>
              </w:rPr>
              <w:t xml:space="preserve"> вступают в </w:t>
            </w:r>
            <w:r w:rsidRPr="000513EE">
              <w:rPr>
                <w:rFonts w:ascii="Times New Roman" w:hAnsi="Times New Roman"/>
                <w:bCs/>
                <w:sz w:val="24"/>
                <w:szCs w:val="24"/>
              </w:rPr>
              <w:t>периодзастоя</w:t>
            </w:r>
            <w:r w:rsidRPr="000513EE">
              <w:rPr>
                <w:rFonts w:ascii="Times New Roman" w:hAnsi="Times New Roman"/>
                <w:sz w:val="24"/>
                <w:szCs w:val="24"/>
              </w:rPr>
              <w:t xml:space="preserve"> (2-я половина </w:t>
            </w:r>
            <w:r w:rsidRPr="000513EE">
              <w:rPr>
                <w:rFonts w:ascii="Times New Roman" w:hAnsi="Times New Roman"/>
                <w:bCs/>
                <w:sz w:val="24"/>
                <w:szCs w:val="24"/>
              </w:rPr>
              <w:t>16</w:t>
            </w:r>
            <w:r w:rsidRPr="000513EE">
              <w:rPr>
                <w:rFonts w:ascii="Times New Roman" w:hAnsi="Times New Roman"/>
                <w:sz w:val="24"/>
                <w:szCs w:val="24"/>
              </w:rPr>
              <w:t xml:space="preserve"> – </w:t>
            </w:r>
            <w:r w:rsidRPr="000513EE">
              <w:rPr>
                <w:rFonts w:ascii="Times New Roman" w:hAnsi="Times New Roman"/>
                <w:bCs/>
                <w:sz w:val="24"/>
                <w:szCs w:val="24"/>
              </w:rPr>
              <w:t>18</w:t>
            </w:r>
            <w:r w:rsidRPr="000513EE">
              <w:rPr>
                <w:rFonts w:ascii="Times New Roman" w:hAnsi="Times New Roman"/>
                <w:sz w:val="24"/>
                <w:szCs w:val="24"/>
              </w:rPr>
              <w:t xml:space="preserve"> вв.), что отразилось и в творчестве крупных поэтов позднего средневековья</w:t>
            </w:r>
            <w:r w:rsidRPr="000513EE">
              <w:rPr>
                <w:rFonts w:ascii="Times New Roman" w:hAnsi="Times New Roman"/>
                <w:sz w:val="24"/>
                <w:szCs w:val="24"/>
                <w:lang w:val="tt-RU"/>
              </w:rPr>
              <w:t>.</w:t>
            </w:r>
            <w:r w:rsidRPr="000513EE">
              <w:rPr>
                <w:rFonts w:ascii="Times New Roman" w:hAnsi="Times New Roman"/>
                <w:sz w:val="24"/>
                <w:szCs w:val="24"/>
              </w:rPr>
              <w:t xml:space="preserve"> Мотивы духовного рабства, неволи, узника в поэзии МавляКолыя и УтызИмяни, а также исследуется образ Батырши, погибшего за религиозную, социальную и национальную свободу.</w:t>
            </w:r>
            <w:r w:rsidRPr="000513EE">
              <w:rPr>
                <w:rFonts w:ascii="Times New Roman" w:hAnsi="Times New Roman"/>
                <w:bCs/>
                <w:sz w:val="24"/>
                <w:szCs w:val="24"/>
              </w:rPr>
              <w:t xml:space="preserve"> ... </w:t>
            </w:r>
            <w:r w:rsidRPr="000513EE">
              <w:rPr>
                <w:rFonts w:ascii="Times New Roman" w:hAnsi="Times New Roman"/>
                <w:sz w:val="24"/>
                <w:szCs w:val="24"/>
              </w:rPr>
              <w:t>Как и герой поэмы Кул Гали Йусуф, Тубыли считает, что «… достичь цели, благополучия, счастья может только тот, кто умеет терпеливо переносить физические погибшего за религиозную, социальную и национальную свободу.</w:t>
            </w:r>
            <w:r w:rsidRPr="000513EE">
              <w:rPr>
                <w:rFonts w:ascii="Times New Roman" w:hAnsi="Times New Roman"/>
                <w:bCs/>
                <w:sz w:val="24"/>
                <w:szCs w:val="24"/>
              </w:rPr>
              <w:t xml:space="preserve"> ... </w:t>
            </w:r>
            <w:r w:rsidRPr="000513EE">
              <w:rPr>
                <w:rFonts w:ascii="Times New Roman" w:hAnsi="Times New Roman"/>
                <w:sz w:val="24"/>
                <w:szCs w:val="24"/>
              </w:rPr>
              <w:t>Как и герой поэмы Кул Гали Йусуф, Тубыли считает, что «… достичь цели, благополучия, счастья может только тот, кто умеет терпеливо переносить физические страдания, духовные испытания, удары судьбы»</w:t>
            </w:r>
            <w:r w:rsidRPr="000513EE">
              <w:rPr>
                <w:rFonts w:ascii="Times New Roman" w:hAnsi="Times New Roman"/>
                <w:sz w:val="24"/>
                <w:szCs w:val="24"/>
                <w:lang w:val="tt-RU" w:eastAsia="ja-JP"/>
              </w:rPr>
              <w:t xml:space="preserve"> Возрождение дастанов, баитов. “Сююмбике”, “Казань”. Биография и хикметы М.Кулыя. Жизненный путь и творчество Г.Утыз Имяни. </w:t>
            </w:r>
            <w:r w:rsidRPr="000513EE">
              <w:rPr>
                <w:rFonts w:ascii="Times New Roman" w:hAnsi="Times New Roman"/>
                <w:i/>
                <w:sz w:val="24"/>
                <w:szCs w:val="24"/>
                <w:lang w:val="tt-RU" w:eastAsia="ja-JP"/>
              </w:rPr>
              <w:t xml:space="preserve">Теория литературы: </w:t>
            </w:r>
            <w:r w:rsidRPr="000513EE">
              <w:rPr>
                <w:rFonts w:ascii="Times New Roman" w:hAnsi="Times New Roman"/>
                <w:sz w:val="24"/>
                <w:szCs w:val="24"/>
                <w:lang w:val="tt-RU" w:eastAsia="ja-JP"/>
              </w:rPr>
              <w:t>дастаны, баиты</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Default="00397514" w:rsidP="00397514">
            <w:pPr>
              <w:spacing w:after="0"/>
              <w:rPr>
                <w:rFonts w:ascii="Times New Roman" w:hAnsi="Times New Roman"/>
                <w:sz w:val="24"/>
                <w:szCs w:val="24"/>
                <w:lang w:val="tt-RU" w:eastAsia="ja-JP"/>
              </w:rPr>
            </w:pPr>
            <w:r w:rsidRPr="00BE7EEE">
              <w:rPr>
                <w:rFonts w:ascii="Times New Roman" w:hAnsi="Times New Roman"/>
                <w:b/>
                <w:sz w:val="24"/>
                <w:szCs w:val="24"/>
                <w:lang w:val="tt-RU" w:eastAsia="ja-JP"/>
              </w:rPr>
              <w:t>Работа над индивидуальным проетом</w:t>
            </w:r>
            <w:r>
              <w:rPr>
                <w:rFonts w:ascii="Times New Roman" w:hAnsi="Times New Roman"/>
                <w:sz w:val="24"/>
                <w:szCs w:val="24"/>
                <w:lang w:val="tt-RU" w:eastAsia="ja-JP"/>
              </w:rPr>
              <w:t xml:space="preserve"> по темам:</w:t>
            </w:r>
          </w:p>
          <w:p w:rsidR="00397514" w:rsidRPr="00447072" w:rsidRDefault="00397514" w:rsidP="00397514">
            <w:pPr>
              <w:spacing w:after="0"/>
              <w:rPr>
                <w:rFonts w:ascii="Times New Roman" w:hAnsi="Times New Roman"/>
                <w:color w:val="000000"/>
                <w:sz w:val="24"/>
                <w:szCs w:val="24"/>
              </w:rPr>
            </w:pPr>
            <w:r w:rsidRPr="00447072">
              <w:rPr>
                <w:rFonts w:ascii="Times New Roman" w:hAnsi="Times New Roman"/>
                <w:color w:val="000000"/>
                <w:sz w:val="24"/>
                <w:szCs w:val="24"/>
              </w:rPr>
              <w:t>Трагедия царицы Сююмбике.</w:t>
            </w:r>
          </w:p>
          <w:p w:rsidR="00397514" w:rsidRPr="000513EE" w:rsidRDefault="00397514" w:rsidP="00397514">
            <w:pPr>
              <w:spacing w:after="0"/>
              <w:rPr>
                <w:rFonts w:ascii="Times New Roman" w:hAnsi="Times New Roman"/>
                <w:sz w:val="24"/>
                <w:szCs w:val="24"/>
                <w:lang w:val="tt-RU" w:eastAsia="ja-JP"/>
              </w:rPr>
            </w:pPr>
            <w:r w:rsidRPr="00447072">
              <w:rPr>
                <w:rFonts w:ascii="Times New Roman" w:hAnsi="Times New Roman"/>
                <w:color w:val="000000"/>
                <w:sz w:val="24"/>
                <w:szCs w:val="24"/>
              </w:rPr>
              <w:t>Влияние Ислама на развитие татарской литературы.</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rPr>
              <w:t>Раздел 3. Литература периода просветительства (XIX век)</w:t>
            </w:r>
          </w:p>
        </w:tc>
      </w:tr>
      <w:tr w:rsidR="00397514" w:rsidRPr="000513EE" w:rsidTr="00397514">
        <w:tc>
          <w:tcPr>
            <w:tcW w:w="3624" w:type="dxa"/>
            <w:vMerge w:val="restart"/>
          </w:tcPr>
          <w:p w:rsidR="00397514" w:rsidRPr="000513EE" w:rsidRDefault="00397514" w:rsidP="00397514">
            <w:pPr>
              <w:spacing w:after="0"/>
              <w:rPr>
                <w:rFonts w:ascii="Times New Roman" w:hAnsi="Times New Roman"/>
                <w:b/>
                <w:sz w:val="24"/>
                <w:szCs w:val="24"/>
              </w:rPr>
            </w:pPr>
            <w:r w:rsidRPr="00C30B6F">
              <w:rPr>
                <w:rFonts w:ascii="Times New Roman" w:hAnsi="Times New Roman"/>
                <w:bCs/>
                <w:sz w:val="24"/>
                <w:szCs w:val="24"/>
              </w:rPr>
              <w:t xml:space="preserve">Тема 3.1. </w:t>
            </w:r>
            <w:r w:rsidRPr="00C30B6F">
              <w:rPr>
                <w:rFonts w:ascii="Times New Roman" w:hAnsi="Times New Roman"/>
                <w:bCs/>
                <w:sz w:val="24"/>
                <w:szCs w:val="24"/>
                <w:lang w:val="tt-RU" w:eastAsia="ja-JP"/>
              </w:rPr>
              <w:t>Литература периода просветительства (Х1Х век). Общая</w:t>
            </w:r>
            <w:r w:rsidRPr="000513EE">
              <w:rPr>
                <w:rFonts w:ascii="Times New Roman" w:hAnsi="Times New Roman"/>
                <w:sz w:val="24"/>
                <w:szCs w:val="24"/>
                <w:lang w:val="tt-RU" w:eastAsia="ja-JP"/>
              </w:rPr>
              <w:t xml:space="preserve"> характеристика.</w:t>
            </w:r>
          </w:p>
        </w:tc>
        <w:tc>
          <w:tcPr>
            <w:tcW w:w="10368" w:type="dxa"/>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 xml:space="preserve">Историко-культурный обзор литературы Х1Х века: развитие поэзии, прозы, драматургии. Двухплановый реализм. Просветительский идеал: “Первое – ум, второе – нравственность и третье – внешнее телесное достоинство”. Два периода литературы Х1Х века. Появление новых жанров (реалистические поэмы, рассказы, повести, романы) Исторические события в Х1Х веке и их влияние на культуру татарского народа. Сведения о просветителях. Составление хрестоматий. Выпуск первой газеты на татарском языке “Нур”/ “Свет”. Деятельность братьев Хальфиных, </w:t>
            </w:r>
            <w:r w:rsidRPr="000513EE">
              <w:rPr>
                <w:rFonts w:ascii="Times New Roman" w:hAnsi="Times New Roman"/>
                <w:sz w:val="24"/>
                <w:szCs w:val="24"/>
                <w:lang w:val="tt-RU"/>
              </w:rPr>
              <w:lastRenderedPageBreak/>
              <w:t xml:space="preserve">Фаезхановых.Творчество суфийских поэтов: А.Каргалый, Х.Салихов, Ш.Заки, Г.Чокрый. Качественные изменения в поэзии: Г.Кандалый, Акмулла. Творчество Ф.Карими, И.Гаспринского. Просветительский реализм в литературе. М.Акъегетзадэ, З.Бегиев, Ф.Карими, Ф.Халиди. </w:t>
            </w:r>
            <w:r w:rsidRPr="000513EE">
              <w:rPr>
                <w:rFonts w:ascii="Times New Roman" w:hAnsi="Times New Roman"/>
                <w:i/>
                <w:sz w:val="24"/>
                <w:szCs w:val="24"/>
                <w:lang w:val="tt-RU"/>
              </w:rPr>
              <w:t xml:space="preserve">Теория литературы </w:t>
            </w:r>
            <w:r w:rsidRPr="000513EE">
              <w:rPr>
                <w:rFonts w:ascii="Times New Roman" w:hAnsi="Times New Roman"/>
                <w:sz w:val="24"/>
                <w:szCs w:val="24"/>
                <w:lang w:val="tt-RU"/>
              </w:rPr>
              <w:t>: метод просветительского реализма, жанр саяхатнамэ (путевые заметки), хикаят, марсия, мадхия, басня, рубаи, эпистолярный жанр, назира, кисса, сюжетное обрамление, повесть, роман, детективный роман.</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lastRenderedPageBreak/>
              <w:t xml:space="preserve">Тема 3.2. </w:t>
            </w:r>
            <w:r w:rsidRPr="00C30B6F">
              <w:rPr>
                <w:rFonts w:ascii="Times New Roman" w:hAnsi="Times New Roman"/>
                <w:bCs/>
                <w:sz w:val="24"/>
                <w:szCs w:val="24"/>
                <w:lang w:val="tt-RU" w:eastAsia="ja-JP"/>
              </w:rPr>
              <w:t xml:space="preserve"> Жизнь и творчество Шигабутдина Марджани.</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lang w:val="tt-RU"/>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Cs/>
                <w:sz w:val="24"/>
                <w:szCs w:val="24"/>
              </w:rPr>
              <w:t>Марджани</w:t>
            </w:r>
            <w:r w:rsidRPr="000513EE">
              <w:rPr>
                <w:rFonts w:ascii="Times New Roman" w:hAnsi="Times New Roman"/>
                <w:sz w:val="24"/>
                <w:szCs w:val="24"/>
              </w:rPr>
              <w:t xml:space="preserve"> - философ, историк, религиозный реформатор, просветитель. </w:t>
            </w:r>
            <w:r w:rsidRPr="000513EE">
              <w:rPr>
                <w:rFonts w:ascii="Times New Roman" w:hAnsi="Times New Roman"/>
                <w:sz w:val="24"/>
                <w:szCs w:val="24"/>
                <w:lang w:eastAsia="ja-JP"/>
              </w:rPr>
              <w:t>Жизнедеятельность Марджани и формирование его религиозных взглядов.</w:t>
            </w:r>
            <w:r w:rsidRPr="000513EE">
              <w:rPr>
                <w:rFonts w:ascii="Times New Roman" w:hAnsi="Times New Roman"/>
                <w:sz w:val="24"/>
                <w:szCs w:val="24"/>
                <w:lang w:val="tt-RU" w:eastAsia="ja-JP"/>
              </w:rPr>
              <w:t>Богословские труды и их пробематика. Педагого-просветительская деятельность Ш. Марджани.</w:t>
            </w:r>
            <w:r w:rsidRPr="000513EE">
              <w:rPr>
                <w:rFonts w:ascii="Times New Roman" w:hAnsi="Times New Roman"/>
                <w:sz w:val="24"/>
                <w:szCs w:val="24"/>
              </w:rPr>
              <w:t>Энциклопедичность его знаний можно сравнить с энциклопедизмом французских просветителей ХVIII века - Дидро и Руссо. Его путь к признанию, высотам, позволившим Габдулле Тукаю охарактеризовать его как "поборника свободомыслия, знания и прогресса,сделавшего первый шаг к просвещению"?</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lang w:val="tt-RU"/>
              </w:rPr>
            </w:pPr>
            <w:r w:rsidRPr="00C30B6F">
              <w:rPr>
                <w:rFonts w:ascii="Times New Roman" w:hAnsi="Times New Roman"/>
                <w:bCs/>
                <w:sz w:val="24"/>
                <w:szCs w:val="24"/>
              </w:rPr>
              <w:t xml:space="preserve">Тема 3.3. </w:t>
            </w:r>
            <w:r w:rsidRPr="00C30B6F">
              <w:rPr>
                <w:rFonts w:ascii="Times New Roman" w:hAnsi="Times New Roman"/>
                <w:bCs/>
                <w:sz w:val="24"/>
                <w:szCs w:val="24"/>
                <w:lang w:val="tt-RU" w:eastAsia="ja-JP"/>
              </w:rPr>
              <w:t>Жизнь и творчество Каюма Насыйри</w:t>
            </w:r>
          </w:p>
        </w:tc>
        <w:tc>
          <w:tcPr>
            <w:tcW w:w="10368" w:type="dxa"/>
          </w:tcPr>
          <w:p w:rsidR="00397514" w:rsidRPr="000513EE" w:rsidRDefault="00397514" w:rsidP="00397514">
            <w:pPr>
              <w:spacing w:after="0"/>
              <w:rPr>
                <w:rFonts w:ascii="Times New Roman" w:hAnsi="Times New Roman"/>
                <w:bCs/>
                <w:sz w:val="24"/>
                <w:szCs w:val="24"/>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rPr>
              <w:t>ГабделькаюмГабденнасырович Насыров (</w:t>
            </w:r>
            <w:r w:rsidRPr="00BA1854">
              <w:rPr>
                <w:rFonts w:ascii="Times New Roman" w:hAnsi="Times New Roman"/>
                <w:bCs/>
                <w:sz w:val="24"/>
                <w:szCs w:val="24"/>
              </w:rPr>
              <w:t>Каю́м</w:t>
            </w:r>
            <w:r w:rsidRPr="000513EE">
              <w:rPr>
                <w:rFonts w:ascii="Times New Roman" w:hAnsi="Times New Roman"/>
                <w:sz w:val="24"/>
                <w:szCs w:val="24"/>
              </w:rPr>
              <w:t>Насыйри́)  2 [14] февраля 1825 — 20 августа 1902) — татарский учёный-этнограф, литератор и просветитель XIX века. Выдающийся учёный, писатель и просветитель татарского народа. Роль Каюма</w:t>
            </w:r>
            <w:r w:rsidRPr="00BA1854">
              <w:rPr>
                <w:rFonts w:ascii="Times New Roman" w:hAnsi="Times New Roman"/>
                <w:bCs/>
                <w:sz w:val="24"/>
                <w:szCs w:val="24"/>
              </w:rPr>
              <w:t>Насыри</w:t>
            </w:r>
            <w:r w:rsidRPr="000513EE">
              <w:rPr>
                <w:rFonts w:ascii="Times New Roman" w:hAnsi="Times New Roman"/>
                <w:sz w:val="24"/>
                <w:szCs w:val="24"/>
              </w:rPr>
              <w:t>в деле распространения среди татарского населения науки и знания, культуры и прогресса.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Default="00397514" w:rsidP="00397514">
            <w:pPr>
              <w:spacing w:after="0"/>
              <w:rPr>
                <w:rFonts w:ascii="Times New Roman" w:hAnsi="Times New Roman"/>
                <w:sz w:val="24"/>
                <w:szCs w:val="24"/>
              </w:rPr>
            </w:pPr>
            <w:r w:rsidRPr="00815979">
              <w:rPr>
                <w:rFonts w:ascii="Times New Roman" w:hAnsi="Times New Roman"/>
                <w:b/>
                <w:sz w:val="24"/>
                <w:szCs w:val="24"/>
              </w:rPr>
              <w:t>Работа над индивидуальным проектом</w:t>
            </w:r>
            <w:r>
              <w:rPr>
                <w:rFonts w:ascii="Times New Roman" w:hAnsi="Times New Roman"/>
                <w:sz w:val="24"/>
                <w:szCs w:val="24"/>
              </w:rPr>
              <w:t xml:space="preserve"> по темам:</w:t>
            </w:r>
          </w:p>
          <w:p w:rsidR="00397514" w:rsidRPr="00447072" w:rsidRDefault="00397514" w:rsidP="00397514">
            <w:pPr>
              <w:spacing w:after="0" w:line="240" w:lineRule="auto"/>
              <w:rPr>
                <w:rFonts w:ascii="Times New Roman" w:hAnsi="Times New Roman"/>
                <w:color w:val="000000"/>
                <w:sz w:val="24"/>
                <w:szCs w:val="24"/>
              </w:rPr>
            </w:pPr>
            <w:r w:rsidRPr="00447072">
              <w:rPr>
                <w:rFonts w:ascii="Times New Roman" w:hAnsi="Times New Roman"/>
                <w:color w:val="000000"/>
                <w:sz w:val="24"/>
                <w:szCs w:val="24"/>
              </w:rPr>
              <w:t>Марджани – татарский Геродот.</w:t>
            </w:r>
          </w:p>
          <w:p w:rsidR="00397514" w:rsidRPr="00447072" w:rsidRDefault="00397514" w:rsidP="00397514">
            <w:pPr>
              <w:spacing w:after="0" w:line="240" w:lineRule="auto"/>
              <w:rPr>
                <w:rFonts w:ascii="Times New Roman" w:hAnsi="Times New Roman"/>
                <w:color w:val="000000"/>
                <w:sz w:val="24"/>
                <w:szCs w:val="24"/>
              </w:rPr>
            </w:pPr>
            <w:r w:rsidRPr="00447072">
              <w:rPr>
                <w:rFonts w:ascii="Times New Roman" w:hAnsi="Times New Roman"/>
                <w:color w:val="000000"/>
                <w:sz w:val="24"/>
                <w:szCs w:val="24"/>
              </w:rPr>
              <w:t>"Основные темы и мотивы лирики Г.Тукая"</w:t>
            </w:r>
          </w:p>
          <w:p w:rsidR="00397514" w:rsidRPr="00447072" w:rsidRDefault="00397514" w:rsidP="00397514">
            <w:pPr>
              <w:spacing w:after="0" w:line="240" w:lineRule="auto"/>
              <w:rPr>
                <w:rFonts w:ascii="Times New Roman" w:hAnsi="Times New Roman"/>
                <w:color w:val="000000"/>
                <w:sz w:val="24"/>
                <w:szCs w:val="24"/>
              </w:rPr>
            </w:pPr>
            <w:r w:rsidRPr="00447072">
              <w:rPr>
                <w:rFonts w:ascii="Times New Roman" w:hAnsi="Times New Roman"/>
                <w:color w:val="000000"/>
                <w:sz w:val="24"/>
                <w:szCs w:val="24"/>
              </w:rPr>
              <w:t>Анализ книги КаюмаНасыйри «О воспитании».</w:t>
            </w:r>
          </w:p>
          <w:p w:rsidR="00397514" w:rsidRDefault="00397514" w:rsidP="00397514">
            <w:pPr>
              <w:spacing w:after="0" w:line="240" w:lineRule="auto"/>
              <w:rPr>
                <w:rFonts w:ascii="Times New Roman" w:hAnsi="Times New Roman"/>
                <w:color w:val="000000"/>
                <w:sz w:val="24"/>
                <w:szCs w:val="24"/>
              </w:rPr>
            </w:pPr>
            <w:r w:rsidRPr="00447072">
              <w:rPr>
                <w:rFonts w:ascii="Times New Roman" w:hAnsi="Times New Roman"/>
                <w:color w:val="000000"/>
                <w:sz w:val="24"/>
                <w:szCs w:val="24"/>
              </w:rPr>
              <w:t>«По следам поэта-героя» (Жизнь и творчество Мусы Джалиля).</w:t>
            </w:r>
          </w:p>
          <w:p w:rsidR="00397514" w:rsidRPr="00447072" w:rsidRDefault="00397514" w:rsidP="00397514">
            <w:pPr>
              <w:spacing w:after="0" w:line="240" w:lineRule="auto"/>
              <w:rPr>
                <w:rFonts w:ascii="Times New Roman" w:hAnsi="Times New Roman"/>
                <w:sz w:val="24"/>
                <w:szCs w:val="24"/>
              </w:rPr>
            </w:pPr>
            <w:r w:rsidRPr="00447072">
              <w:rPr>
                <w:rFonts w:ascii="Times New Roman" w:hAnsi="Times New Roman"/>
                <w:color w:val="000000"/>
                <w:sz w:val="24"/>
                <w:szCs w:val="24"/>
              </w:rPr>
              <w:t>Сравнительный анализ поэзии Тукая и Пушкина.</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rPr>
              <w:t>Раздел 4. Литература начала XX века</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lang w:val="tt-RU" w:eastAsia="ja-JP"/>
              </w:rPr>
              <w:t>Тема 4.1. Литература начала ХХ века. Общая характеристика.</w:t>
            </w:r>
          </w:p>
        </w:tc>
        <w:tc>
          <w:tcPr>
            <w:tcW w:w="10368" w:type="dxa"/>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Изменения в социально-политической жизни, их влияние на общественно-политическую и творческую мысль, синтез Востока и Запада в культуре. Собенности реалистического и романтического изображения действительности в литературе. Характерные особенности героев-</w:t>
            </w:r>
            <w:r w:rsidRPr="000513EE">
              <w:rPr>
                <w:rFonts w:ascii="Times New Roman" w:hAnsi="Times New Roman"/>
                <w:sz w:val="24"/>
                <w:szCs w:val="24"/>
                <w:lang w:val="tt-RU"/>
              </w:rPr>
              <w:lastRenderedPageBreak/>
              <w:t>современников в литературе этого периода.Нравственно-философские и литературно-эстетические искания авторов.Переход от просветительства к критическому реализму. Обогащение литературы с точки зрения литературных напрвлений и течений. Модернистские течения: импессионизм, символизм.</w:t>
            </w:r>
            <w:r w:rsidRPr="000513EE">
              <w:rPr>
                <w:rFonts w:ascii="Times New Roman" w:hAnsi="Times New Roman"/>
                <w:sz w:val="24"/>
                <w:szCs w:val="24"/>
                <w:lang w:val="tt-RU" w:eastAsia="ja-JP"/>
              </w:rPr>
              <w:t xml:space="preserve"> Активизация национальных проблем</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lang w:val="tt-RU" w:eastAsia="ja-JP"/>
              </w:rPr>
              <w:lastRenderedPageBreak/>
              <w:t>Тема 4.2. Жизнь и творчество Г.Тукая</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lang w:val="tt-RU" w:eastAsia="ja-JP"/>
              </w:rPr>
            </w:pPr>
          </w:p>
        </w:tc>
        <w:tc>
          <w:tcPr>
            <w:tcW w:w="10368" w:type="dxa"/>
          </w:tcPr>
          <w:p w:rsidR="00397514" w:rsidRPr="000513EE" w:rsidRDefault="00397514" w:rsidP="00397514">
            <w:pPr>
              <w:spacing w:after="0"/>
              <w:rPr>
                <w:rFonts w:ascii="Times New Roman" w:hAnsi="Times New Roman"/>
                <w:bCs/>
                <w:sz w:val="24"/>
                <w:szCs w:val="24"/>
                <w:shd w:val="clear" w:color="auto" w:fill="FFFFFF"/>
              </w:rPr>
            </w:pPr>
            <w:r w:rsidRPr="000513EE">
              <w:rPr>
                <w:rFonts w:ascii="Times New Roman" w:hAnsi="Times New Roman"/>
                <w:bCs/>
                <w:sz w:val="24"/>
                <w:szCs w:val="24"/>
                <w:shd w:val="clear" w:color="auto" w:fill="FFFFFF"/>
              </w:rPr>
              <w:t>Жизнь</w:t>
            </w:r>
            <w:r w:rsidRPr="000513EE">
              <w:rPr>
                <w:rFonts w:ascii="Times New Roman" w:hAnsi="Times New Roman"/>
                <w:sz w:val="24"/>
                <w:szCs w:val="24"/>
                <w:shd w:val="clear" w:color="auto" w:fill="FFFFFF"/>
              </w:rPr>
              <w:t> Габдуллы </w:t>
            </w:r>
            <w:r w:rsidRPr="000513EE">
              <w:rPr>
                <w:rFonts w:ascii="Times New Roman" w:hAnsi="Times New Roman"/>
                <w:bCs/>
                <w:sz w:val="24"/>
                <w:szCs w:val="24"/>
                <w:shd w:val="clear" w:color="auto" w:fill="FFFFFF"/>
              </w:rPr>
              <w:t>Тукая</w:t>
            </w:r>
            <w:r w:rsidRPr="000513EE">
              <w:rPr>
                <w:rFonts w:ascii="Times New Roman" w:hAnsi="Times New Roman"/>
                <w:sz w:val="24"/>
                <w:szCs w:val="24"/>
                <w:shd w:val="clear" w:color="auto" w:fill="FFFFFF"/>
              </w:rPr>
              <w:t>. Детство. Биография. </w:t>
            </w:r>
            <w:r w:rsidRPr="000513EE">
              <w:rPr>
                <w:rFonts w:ascii="Times New Roman" w:hAnsi="Times New Roman"/>
                <w:bCs/>
                <w:sz w:val="24"/>
                <w:szCs w:val="24"/>
                <w:shd w:val="clear" w:color="auto" w:fill="FFFFFF"/>
              </w:rPr>
              <w:t>Творчество</w:t>
            </w:r>
            <w:r w:rsidRPr="000513EE">
              <w:rPr>
                <w:rFonts w:ascii="Times New Roman" w:hAnsi="Times New Roman"/>
                <w:sz w:val="24"/>
                <w:szCs w:val="24"/>
                <w:shd w:val="clear" w:color="auto" w:fill="FFFFFF"/>
              </w:rPr>
              <w:t>. Наследие.  Развитие творческого таланта Габдуллы </w:t>
            </w:r>
            <w:r w:rsidRPr="000513EE">
              <w:rPr>
                <w:rFonts w:ascii="Times New Roman" w:hAnsi="Times New Roman"/>
                <w:bCs/>
                <w:sz w:val="24"/>
                <w:szCs w:val="24"/>
                <w:shd w:val="clear" w:color="auto" w:fill="FFFFFF"/>
              </w:rPr>
              <w:t>Тукая. Творчество</w:t>
            </w:r>
            <w:r w:rsidRPr="000513EE">
              <w:rPr>
                <w:rFonts w:ascii="Times New Roman" w:hAnsi="Times New Roman"/>
                <w:sz w:val="24"/>
                <w:szCs w:val="24"/>
                <w:shd w:val="clear" w:color="auto" w:fill="FFFFFF"/>
              </w:rPr>
              <w:t> </w:t>
            </w:r>
            <w:r w:rsidRPr="000513EE">
              <w:rPr>
                <w:rFonts w:ascii="Times New Roman" w:hAnsi="Times New Roman"/>
                <w:bCs/>
                <w:sz w:val="24"/>
                <w:szCs w:val="24"/>
                <w:shd w:val="clear" w:color="auto" w:fill="FFFFFF"/>
              </w:rPr>
              <w:t>Тукая</w:t>
            </w:r>
            <w:r w:rsidRPr="000513EE">
              <w:rPr>
                <w:rFonts w:ascii="Times New Roman" w:hAnsi="Times New Roman"/>
                <w:sz w:val="24"/>
                <w:szCs w:val="24"/>
                <w:shd w:val="clear" w:color="auto" w:fill="FFFFFF"/>
              </w:rPr>
              <w:t> — это высокий образец той идейно-художественной высоты, которую достигла татарская классическая литература. .</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lang w:val="tt-RU" w:eastAsia="ja-JP"/>
              </w:rPr>
            </w:pPr>
            <w:r w:rsidRPr="00C30B6F">
              <w:rPr>
                <w:rFonts w:ascii="Times New Roman" w:hAnsi="Times New Roman"/>
                <w:bCs/>
                <w:sz w:val="24"/>
                <w:szCs w:val="24"/>
              </w:rPr>
              <w:t>Тема 4.</w:t>
            </w:r>
            <w:r w:rsidR="0038586F" w:rsidRPr="00C30B6F">
              <w:rPr>
                <w:rFonts w:ascii="Times New Roman" w:hAnsi="Times New Roman"/>
                <w:bCs/>
                <w:sz w:val="24"/>
                <w:szCs w:val="24"/>
              </w:rPr>
              <w:t>3</w:t>
            </w:r>
            <w:r w:rsidRPr="00C30B6F">
              <w:rPr>
                <w:rFonts w:ascii="Times New Roman" w:hAnsi="Times New Roman"/>
                <w:bCs/>
                <w:sz w:val="24"/>
                <w:szCs w:val="24"/>
              </w:rPr>
              <w:t>.Особенности поэзии Тукая</w:t>
            </w:r>
          </w:p>
        </w:tc>
        <w:tc>
          <w:tcPr>
            <w:tcW w:w="10368" w:type="dxa"/>
          </w:tcPr>
          <w:p w:rsidR="00397514" w:rsidRPr="000513EE" w:rsidRDefault="00397514" w:rsidP="00397514">
            <w:pPr>
              <w:spacing w:after="0"/>
              <w:rPr>
                <w:rFonts w:ascii="Times New Roman" w:hAnsi="Times New Roman"/>
                <w:bCs/>
                <w:sz w:val="24"/>
                <w:szCs w:val="24"/>
                <w:shd w:val="clear" w:color="auto" w:fill="FFFFFF"/>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sz w:val="24"/>
                <w:szCs w:val="24"/>
              </w:rPr>
            </w:pPr>
          </w:p>
        </w:tc>
        <w:tc>
          <w:tcPr>
            <w:tcW w:w="10368" w:type="dxa"/>
          </w:tcPr>
          <w:p w:rsidR="00397514" w:rsidRPr="000513EE" w:rsidRDefault="00397514" w:rsidP="00397514">
            <w:pPr>
              <w:spacing w:after="0"/>
              <w:rPr>
                <w:rFonts w:ascii="Times New Roman" w:hAnsi="Times New Roman"/>
                <w:sz w:val="24"/>
                <w:szCs w:val="24"/>
                <w:lang w:eastAsia="ja-JP"/>
              </w:rPr>
            </w:pPr>
            <w:r w:rsidRPr="000513EE">
              <w:rPr>
                <w:rFonts w:ascii="Times New Roman" w:hAnsi="Times New Roman"/>
                <w:sz w:val="24"/>
                <w:szCs w:val="24"/>
                <w:lang w:val="tt-RU" w:eastAsia="ja-JP"/>
              </w:rPr>
              <w:t xml:space="preserve">Обзор литературы. Творчество Г.Тукая “Шагыйрь”/ “Поэт”, “Туган җиремә”/ “Родной земле”. </w:t>
            </w:r>
            <w:r w:rsidRPr="000513EE">
              <w:rPr>
                <w:rFonts w:ascii="Times New Roman" w:hAnsi="Times New Roman"/>
                <w:sz w:val="24"/>
                <w:szCs w:val="24"/>
                <w:lang w:eastAsia="ja-JP"/>
              </w:rPr>
              <w:t>Публицистика Тукая. Образ поэта в литературе и живописи.</w:t>
            </w:r>
          </w:p>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eastAsia="ja-JP"/>
              </w:rPr>
              <w:t>Контрольный тест по жизни и творчеству Г.Тукая.</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4.</w:t>
            </w:r>
            <w:r w:rsidR="0038586F" w:rsidRPr="00C30B6F">
              <w:rPr>
                <w:rFonts w:ascii="Times New Roman" w:hAnsi="Times New Roman"/>
                <w:bCs/>
                <w:sz w:val="24"/>
                <w:szCs w:val="24"/>
              </w:rPr>
              <w:t>4</w:t>
            </w:r>
            <w:r w:rsidRPr="00C30B6F">
              <w:rPr>
                <w:rFonts w:ascii="Times New Roman" w:hAnsi="Times New Roman"/>
                <w:bCs/>
                <w:sz w:val="24"/>
                <w:szCs w:val="24"/>
              </w:rPr>
              <w:t xml:space="preserve">. </w:t>
            </w:r>
            <w:r w:rsidRPr="00C30B6F">
              <w:rPr>
                <w:rFonts w:ascii="Times New Roman" w:hAnsi="Times New Roman"/>
                <w:bCs/>
                <w:sz w:val="24"/>
                <w:szCs w:val="24"/>
                <w:lang w:val="tt-RU" w:eastAsia="ja-JP"/>
              </w:rPr>
              <w:t>Жизнь и творчество Фатиха Амирхана.</w:t>
            </w: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color w:val="000000"/>
                <w:sz w:val="24"/>
                <w:szCs w:val="24"/>
                <w:lang w:val="tt-RU"/>
              </w:rPr>
              <w:t>К</w:t>
            </w:r>
            <w:r w:rsidRPr="000513EE">
              <w:rPr>
                <w:rFonts w:ascii="Times New Roman" w:hAnsi="Times New Roman"/>
                <w:color w:val="000000"/>
                <w:sz w:val="24"/>
                <w:szCs w:val="24"/>
              </w:rPr>
              <w:t>лассик татарской демократической литературы, страстный публицист, литературный критик, автор многочисленных рассказов, повестей и драматических произведений. Хан татарской литературы. Западнические идеи в творчестве писателя. Значение его произведений. Образ татарской женщины в произведениях ФатихаАмирхана.</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4.</w:t>
            </w:r>
            <w:r w:rsidR="0038586F" w:rsidRPr="00C30B6F">
              <w:rPr>
                <w:rFonts w:ascii="Times New Roman" w:hAnsi="Times New Roman"/>
                <w:bCs/>
                <w:sz w:val="24"/>
                <w:szCs w:val="24"/>
              </w:rPr>
              <w:t>5</w:t>
            </w:r>
            <w:r w:rsidRPr="00C30B6F">
              <w:rPr>
                <w:rFonts w:ascii="Times New Roman" w:hAnsi="Times New Roman"/>
                <w:bCs/>
                <w:sz w:val="24"/>
                <w:szCs w:val="24"/>
              </w:rPr>
              <w:t>.</w:t>
            </w:r>
            <w:r w:rsidRPr="00C30B6F">
              <w:rPr>
                <w:rFonts w:ascii="Times New Roman" w:hAnsi="Times New Roman"/>
                <w:bCs/>
                <w:sz w:val="24"/>
                <w:szCs w:val="24"/>
                <w:lang w:val="tt-RU" w:eastAsia="ja-JP"/>
              </w:rPr>
              <w:t xml:space="preserve"> Фатих Амирхан “Татар кызы”/ “Татарка”, “Хәят”</w:t>
            </w:r>
          </w:p>
        </w:tc>
        <w:tc>
          <w:tcPr>
            <w:tcW w:w="10368" w:type="dxa"/>
          </w:tcPr>
          <w:p w:rsidR="00397514" w:rsidRPr="000513EE" w:rsidRDefault="00397514" w:rsidP="00397514">
            <w:pPr>
              <w:spacing w:after="0"/>
              <w:rPr>
                <w:rFonts w:ascii="Times New Roman" w:hAnsi="Times New Roman"/>
                <w:color w:val="000000"/>
                <w:sz w:val="24"/>
                <w:szCs w:val="24"/>
                <w:lang w:val="tt-RU"/>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Cs/>
                <w:sz w:val="24"/>
                <w:szCs w:val="24"/>
              </w:rPr>
              <w:t>ФатихАмирхан</w:t>
            </w:r>
            <w:r w:rsidRPr="000513EE">
              <w:rPr>
                <w:rFonts w:ascii="Times New Roman" w:hAnsi="Times New Roman"/>
                <w:sz w:val="24"/>
                <w:szCs w:val="24"/>
              </w:rPr>
              <w:t xml:space="preserve"> отмечал как достоинства, так и недостатки татар. Делал он это с юмором. Тревожила его потеря идентичности обрусевших татар, отсутствие национального самосознания, гордости и достоинства. Жестокая борьба </w:t>
            </w:r>
            <w:r w:rsidRPr="000513EE">
              <w:rPr>
                <w:rFonts w:ascii="Times New Roman" w:hAnsi="Times New Roman"/>
                <w:bCs/>
                <w:sz w:val="24"/>
                <w:szCs w:val="24"/>
              </w:rPr>
              <w:t>татарского</w:t>
            </w:r>
            <w:r w:rsidRPr="000513EE">
              <w:rPr>
                <w:rFonts w:ascii="Times New Roman" w:hAnsi="Times New Roman"/>
                <w:sz w:val="24"/>
                <w:szCs w:val="24"/>
              </w:rPr>
              <w:t xml:space="preserve"> молодого поколения за свое освобождение и борьба за освобождение женщины-</w:t>
            </w:r>
            <w:r w:rsidRPr="000513EE">
              <w:rPr>
                <w:rFonts w:ascii="Times New Roman" w:hAnsi="Times New Roman"/>
                <w:bCs/>
                <w:sz w:val="24"/>
                <w:szCs w:val="24"/>
              </w:rPr>
              <w:t>татарки</w:t>
            </w:r>
            <w:r w:rsidRPr="000513EE">
              <w:rPr>
                <w:rFonts w:ascii="Times New Roman" w:hAnsi="Times New Roman"/>
                <w:sz w:val="24"/>
                <w:szCs w:val="24"/>
              </w:rPr>
              <w:t xml:space="preserve"> от старых семейных устоев и традиций лучше всего переданы в классических произведениях </w:t>
            </w:r>
            <w:r w:rsidRPr="000513EE">
              <w:rPr>
                <w:rFonts w:ascii="Times New Roman" w:hAnsi="Times New Roman"/>
                <w:bCs/>
                <w:sz w:val="24"/>
                <w:szCs w:val="24"/>
              </w:rPr>
              <w:t>Амирхана</w:t>
            </w:r>
            <w:r w:rsidRPr="000513EE">
              <w:rPr>
                <w:rFonts w:ascii="Times New Roman" w:hAnsi="Times New Roman"/>
                <w:sz w:val="24"/>
                <w:szCs w:val="24"/>
              </w:rPr>
              <w:t>, в частности, в лирической повести «Татар Кызы» (Девушка-</w:t>
            </w:r>
            <w:r w:rsidRPr="000513EE">
              <w:rPr>
                <w:rFonts w:ascii="Times New Roman" w:hAnsi="Times New Roman"/>
                <w:bCs/>
                <w:sz w:val="24"/>
                <w:szCs w:val="24"/>
              </w:rPr>
              <w:t>татарка</w:t>
            </w:r>
            <w:r w:rsidRPr="000513EE">
              <w:rPr>
                <w:rFonts w:ascii="Times New Roman" w:hAnsi="Times New Roman"/>
                <w:sz w:val="24"/>
                <w:szCs w:val="24"/>
              </w:rPr>
              <w:t>).</w:t>
            </w:r>
          </w:p>
        </w:tc>
      </w:tr>
      <w:tr w:rsidR="00397514" w:rsidRPr="000513EE" w:rsidTr="00397514">
        <w:tc>
          <w:tcPr>
            <w:tcW w:w="3624" w:type="dxa"/>
            <w:vMerge w:val="restart"/>
          </w:tcPr>
          <w:p w:rsidR="00397514" w:rsidRPr="000513EE" w:rsidRDefault="00397514" w:rsidP="00397514">
            <w:pPr>
              <w:spacing w:after="0"/>
              <w:rPr>
                <w:rFonts w:ascii="Times New Roman" w:hAnsi="Times New Roman"/>
                <w:b/>
                <w:sz w:val="24"/>
                <w:szCs w:val="24"/>
              </w:rPr>
            </w:pPr>
            <w:r w:rsidRPr="00C30B6F">
              <w:rPr>
                <w:rFonts w:ascii="Times New Roman" w:hAnsi="Times New Roman"/>
                <w:bCs/>
                <w:sz w:val="24"/>
                <w:szCs w:val="24"/>
                <w:lang w:val="tt-RU" w:eastAsia="ja-JP"/>
              </w:rPr>
              <w:t>Тема 4.</w:t>
            </w:r>
            <w:r w:rsidR="0038586F" w:rsidRPr="00C30B6F">
              <w:rPr>
                <w:rFonts w:ascii="Times New Roman" w:hAnsi="Times New Roman"/>
                <w:bCs/>
                <w:sz w:val="24"/>
                <w:szCs w:val="24"/>
                <w:lang w:val="tt-RU" w:eastAsia="ja-JP"/>
              </w:rPr>
              <w:t>6</w:t>
            </w:r>
            <w:r w:rsidRPr="00C30B6F">
              <w:rPr>
                <w:rFonts w:ascii="Times New Roman" w:hAnsi="Times New Roman"/>
                <w:bCs/>
                <w:sz w:val="24"/>
                <w:szCs w:val="24"/>
                <w:lang w:val="tt-RU" w:eastAsia="ja-JP"/>
              </w:rPr>
              <w:t>. Татарский народный костюм</w:t>
            </w:r>
            <w:r w:rsidRPr="000513EE">
              <w:rPr>
                <w:rFonts w:ascii="Times New Roman" w:hAnsi="Times New Roman"/>
                <w:sz w:val="24"/>
                <w:szCs w:val="24"/>
                <w:lang w:val="tt-RU" w:eastAsia="ja-JP"/>
              </w:rPr>
              <w:t>, украшения, орнаменты.</w:t>
            </w:r>
          </w:p>
        </w:tc>
        <w:tc>
          <w:tcPr>
            <w:tcW w:w="10368" w:type="dxa"/>
          </w:tcPr>
          <w:p w:rsidR="00397514" w:rsidRPr="000513EE" w:rsidRDefault="00397514" w:rsidP="00397514">
            <w:pPr>
              <w:spacing w:after="0"/>
              <w:rPr>
                <w:rFonts w:ascii="Times New Roman" w:hAnsi="Times New Roman"/>
                <w:bCs/>
                <w:sz w:val="24"/>
                <w:szCs w:val="24"/>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bCs/>
                <w:color w:val="333333"/>
                <w:sz w:val="24"/>
                <w:szCs w:val="24"/>
              </w:rPr>
            </w:pPr>
            <w:r w:rsidRPr="000513EE">
              <w:rPr>
                <w:rFonts w:ascii="Times New Roman" w:hAnsi="Times New Roman"/>
                <w:sz w:val="24"/>
                <w:szCs w:val="24"/>
              </w:rPr>
              <w:t>Особенности татарского национального костюма. История возникновения татарского национального костюма. Татарские ювелирные украшения. Узоры, орнаменты национального костюма, их значение.  Отличие татарских орнаментов от орнаментов других национальностей. Отражение народных костюмов, украшений и орнаментов в литературных произведениях.</w:t>
            </w:r>
          </w:p>
        </w:tc>
      </w:tr>
      <w:tr w:rsidR="00397514" w:rsidRPr="000513EE" w:rsidTr="00397514">
        <w:tc>
          <w:tcPr>
            <w:tcW w:w="3624" w:type="dxa"/>
          </w:tcPr>
          <w:p w:rsidR="00397514" w:rsidRPr="00C30B6F" w:rsidRDefault="00397514" w:rsidP="00397514">
            <w:pPr>
              <w:spacing w:after="0"/>
              <w:rPr>
                <w:rFonts w:ascii="Times New Roman" w:hAnsi="Times New Roman"/>
                <w:bCs/>
                <w:sz w:val="24"/>
                <w:szCs w:val="24"/>
                <w:lang w:val="tt-RU" w:eastAsia="ja-JP"/>
              </w:rPr>
            </w:pPr>
            <w:r w:rsidRPr="00C30B6F">
              <w:rPr>
                <w:rFonts w:ascii="Times New Roman" w:hAnsi="Times New Roman"/>
                <w:bCs/>
                <w:sz w:val="24"/>
                <w:szCs w:val="24"/>
                <w:lang w:val="tt-RU" w:eastAsia="ja-JP"/>
              </w:rPr>
              <w:lastRenderedPageBreak/>
              <w:t>Тема 4.</w:t>
            </w:r>
            <w:r w:rsidR="0038586F" w:rsidRPr="00C30B6F">
              <w:rPr>
                <w:rFonts w:ascii="Times New Roman" w:hAnsi="Times New Roman"/>
                <w:bCs/>
                <w:sz w:val="24"/>
                <w:szCs w:val="24"/>
                <w:lang w:val="tt-RU" w:eastAsia="ja-JP"/>
              </w:rPr>
              <w:t>7</w:t>
            </w:r>
            <w:r w:rsidRPr="00C30B6F">
              <w:rPr>
                <w:rFonts w:ascii="Times New Roman" w:hAnsi="Times New Roman"/>
                <w:bCs/>
                <w:sz w:val="24"/>
                <w:szCs w:val="24"/>
                <w:lang w:val="tt-RU" w:eastAsia="ja-JP"/>
              </w:rPr>
              <w:t>. Поэзия начала века.</w:t>
            </w:r>
          </w:p>
        </w:tc>
        <w:tc>
          <w:tcPr>
            <w:tcW w:w="10368" w:type="dxa"/>
          </w:tcPr>
          <w:p w:rsidR="00397514" w:rsidRPr="000513EE" w:rsidRDefault="00397514" w:rsidP="00397514">
            <w:pPr>
              <w:spacing w:after="0"/>
              <w:rPr>
                <w:rFonts w:ascii="Times New Roman" w:hAnsi="Times New Roman"/>
                <w:bCs/>
                <w:color w:val="333333"/>
                <w:sz w:val="24"/>
                <w:szCs w:val="24"/>
              </w:rPr>
            </w:pPr>
            <w:r w:rsidRPr="000513EE">
              <w:rPr>
                <w:rFonts w:ascii="Times New Roman" w:hAnsi="Times New Roman"/>
                <w:b/>
                <w:sz w:val="24"/>
                <w:szCs w:val="24"/>
              </w:rPr>
              <w:t>Содержание учебного материала.</w:t>
            </w:r>
          </w:p>
        </w:tc>
      </w:tr>
      <w:tr w:rsidR="00397514" w:rsidRPr="000513EE" w:rsidTr="00397514">
        <w:tc>
          <w:tcPr>
            <w:tcW w:w="3624" w:type="dxa"/>
          </w:tcPr>
          <w:p w:rsidR="00397514" w:rsidRPr="00C30B6F" w:rsidRDefault="00397514" w:rsidP="00397514">
            <w:pPr>
              <w:spacing w:after="0"/>
              <w:rPr>
                <w:rFonts w:ascii="Times New Roman" w:hAnsi="Times New Roman"/>
                <w:bCs/>
                <w:sz w:val="24"/>
                <w:szCs w:val="24"/>
                <w:lang w:val="tt-RU" w:eastAsia="ja-JP"/>
              </w:rPr>
            </w:pPr>
          </w:p>
        </w:tc>
        <w:tc>
          <w:tcPr>
            <w:tcW w:w="10368" w:type="dxa"/>
          </w:tcPr>
          <w:p w:rsidR="00397514" w:rsidRPr="000513EE" w:rsidRDefault="00397514" w:rsidP="00397514">
            <w:pPr>
              <w:spacing w:after="0"/>
              <w:rPr>
                <w:rFonts w:ascii="Times New Roman" w:hAnsi="Times New Roman"/>
                <w:bCs/>
                <w:sz w:val="24"/>
                <w:szCs w:val="24"/>
              </w:rPr>
            </w:pPr>
            <w:r w:rsidRPr="000513EE">
              <w:rPr>
                <w:rFonts w:ascii="Times New Roman" w:hAnsi="Times New Roman"/>
                <w:bCs/>
                <w:sz w:val="24"/>
                <w:szCs w:val="24"/>
              </w:rPr>
              <w:t>Татарскаяпоэзияначала</w:t>
            </w:r>
            <w:r w:rsidRPr="000513EE">
              <w:rPr>
                <w:rFonts w:ascii="Times New Roman" w:hAnsi="Times New Roman"/>
                <w:sz w:val="24"/>
                <w:szCs w:val="24"/>
              </w:rPr>
              <w:t xml:space="preserve"> ХХ в. характеризуется появлением на литературной арене необычных для </w:t>
            </w:r>
            <w:r w:rsidRPr="000513EE">
              <w:rPr>
                <w:rFonts w:ascii="Times New Roman" w:hAnsi="Times New Roman"/>
                <w:bCs/>
                <w:sz w:val="24"/>
                <w:szCs w:val="24"/>
              </w:rPr>
              <w:t>татарской</w:t>
            </w:r>
            <w:r w:rsidRPr="000513EE">
              <w:rPr>
                <w:rFonts w:ascii="Times New Roman" w:hAnsi="Times New Roman"/>
                <w:sz w:val="24"/>
                <w:szCs w:val="24"/>
              </w:rPr>
              <w:t xml:space="preserve"> словесности художественных явлений, активным поиском новых средств художественной выразительности, усилением символического мышления и созданием нетрадиционных произведений.</w:t>
            </w:r>
            <w:r w:rsidRPr="000513EE">
              <w:rPr>
                <w:rFonts w:ascii="Times New Roman" w:hAnsi="Times New Roman"/>
                <w:bCs/>
                <w:color w:val="888888"/>
                <w:sz w:val="24"/>
                <w:szCs w:val="24"/>
              </w:rPr>
              <w:t> </w:t>
            </w:r>
            <w:r w:rsidRPr="000513EE">
              <w:rPr>
                <w:rFonts w:ascii="Times New Roman" w:hAnsi="Times New Roman"/>
                <w:bCs/>
                <w:sz w:val="24"/>
                <w:szCs w:val="24"/>
              </w:rPr>
              <w:t>Ш.Бабич «Душа моя» /  «</w:t>
            </w:r>
            <w:r w:rsidRPr="000513EE">
              <w:rPr>
                <w:rFonts w:ascii="Times New Roman" w:hAnsi="Times New Roman"/>
                <w:bCs/>
                <w:sz w:val="24"/>
                <w:szCs w:val="24"/>
                <w:lang w:val="tt-RU"/>
              </w:rPr>
              <w:t>Әйдә, күңелем”, Дардеманд “Кораб”/ “Корабл</w:t>
            </w:r>
            <w:r w:rsidRPr="000513EE">
              <w:rPr>
                <w:rFonts w:ascii="Times New Roman" w:hAnsi="Times New Roman"/>
                <w:bCs/>
                <w:sz w:val="24"/>
                <w:szCs w:val="24"/>
              </w:rPr>
              <w:t>ь», С.Рамиев «Та</w:t>
            </w:r>
            <w:r w:rsidRPr="000513EE">
              <w:rPr>
                <w:rFonts w:ascii="Times New Roman" w:hAnsi="Times New Roman"/>
                <w:bCs/>
                <w:sz w:val="24"/>
                <w:szCs w:val="24"/>
                <w:lang w:val="tt-RU"/>
              </w:rPr>
              <w:t>ң вакыты” “На заре” и др.</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4.</w:t>
            </w:r>
            <w:r w:rsidR="0038586F" w:rsidRPr="00C30B6F">
              <w:rPr>
                <w:rFonts w:ascii="Times New Roman" w:hAnsi="Times New Roman"/>
                <w:bCs/>
                <w:sz w:val="24"/>
                <w:szCs w:val="24"/>
              </w:rPr>
              <w:t>8</w:t>
            </w:r>
            <w:r w:rsidRPr="00C30B6F">
              <w:rPr>
                <w:rFonts w:ascii="Times New Roman" w:hAnsi="Times New Roman"/>
                <w:bCs/>
                <w:sz w:val="24"/>
                <w:szCs w:val="24"/>
              </w:rPr>
              <w:t xml:space="preserve">. </w:t>
            </w:r>
            <w:r w:rsidRPr="00C30B6F">
              <w:rPr>
                <w:rFonts w:ascii="Times New Roman" w:hAnsi="Times New Roman"/>
                <w:bCs/>
                <w:sz w:val="24"/>
                <w:szCs w:val="24"/>
                <w:lang w:val="tt-RU" w:eastAsia="ja-JP"/>
              </w:rPr>
              <w:t>Галимджан Ибрагимов</w:t>
            </w: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lang w:val="tt-RU" w:eastAsia="ja-JP"/>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lang w:val="tt-RU" w:eastAsia="ja-JP"/>
              </w:rPr>
              <w:t>Г.Ибрагимов как основоположник новой национальной литературы. Уникальная фигура в истории татарского народа. Г</w:t>
            </w:r>
            <w:r w:rsidRPr="000513EE">
              <w:rPr>
                <w:rFonts w:ascii="Times New Roman" w:hAnsi="Times New Roman"/>
                <w:bCs/>
                <w:sz w:val="24"/>
                <w:szCs w:val="24"/>
              </w:rPr>
              <w:t>алимджанИбрагимов</w:t>
            </w:r>
            <w:r w:rsidRPr="000513EE">
              <w:rPr>
                <w:rFonts w:ascii="Times New Roman" w:hAnsi="Times New Roman"/>
                <w:sz w:val="24"/>
                <w:szCs w:val="24"/>
              </w:rPr>
              <w:t xml:space="preserve"> сыграл важнейшую роль в становлении современного татарского языкознания как науки и в разработке ее методологии, он был одним из ведущих ученых своего времени. Всего лишь за два десятилетия </w:t>
            </w:r>
            <w:r w:rsidRPr="000513EE">
              <w:rPr>
                <w:rFonts w:ascii="Times New Roman" w:hAnsi="Times New Roman"/>
                <w:bCs/>
                <w:sz w:val="24"/>
                <w:szCs w:val="24"/>
              </w:rPr>
              <w:t>ГалимджанИбрагимов</w:t>
            </w:r>
            <w:r w:rsidRPr="000513EE">
              <w:rPr>
                <w:rFonts w:ascii="Times New Roman" w:hAnsi="Times New Roman"/>
                <w:sz w:val="24"/>
                <w:szCs w:val="24"/>
              </w:rPr>
              <w:t xml:space="preserve"> проявил себя не только как сильный теоретик, но и как деятельный практик, умелый организатор, претворяющий в жизнь результаты научных открытий. «Алмачуар»(«Чубарый»), «Казак кызы»(«Дочь степи»).</w:t>
            </w:r>
            <w:r w:rsidRPr="000513EE">
              <w:rPr>
                <w:rFonts w:ascii="Times New Roman" w:hAnsi="Times New Roman"/>
                <w:color w:val="333333"/>
                <w:sz w:val="24"/>
                <w:szCs w:val="24"/>
              </w:rPr>
              <w:t xml:space="preserve"> Р</w:t>
            </w:r>
            <w:r w:rsidRPr="000513EE">
              <w:rPr>
                <w:rFonts w:ascii="Times New Roman" w:hAnsi="Times New Roman"/>
                <w:sz w:val="24"/>
                <w:szCs w:val="24"/>
              </w:rPr>
              <w:t>ассказ «Табигатьбалалары» / «Дети природы». Чтение, анализ.</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lang w:val="tt-RU" w:eastAsia="ja-JP"/>
              </w:rPr>
            </w:pPr>
            <w:r w:rsidRPr="00C30B6F">
              <w:rPr>
                <w:rFonts w:ascii="Times New Roman" w:hAnsi="Times New Roman"/>
                <w:bCs/>
                <w:sz w:val="24"/>
                <w:szCs w:val="24"/>
              </w:rPr>
              <w:t>Тема 4.</w:t>
            </w:r>
            <w:r w:rsidR="0038586F" w:rsidRPr="00C30B6F">
              <w:rPr>
                <w:rFonts w:ascii="Times New Roman" w:hAnsi="Times New Roman"/>
                <w:bCs/>
                <w:sz w:val="24"/>
                <w:szCs w:val="24"/>
              </w:rPr>
              <w:t>9</w:t>
            </w:r>
            <w:r w:rsidRPr="00C30B6F">
              <w:rPr>
                <w:rFonts w:ascii="Times New Roman" w:hAnsi="Times New Roman"/>
                <w:bCs/>
                <w:sz w:val="24"/>
                <w:szCs w:val="24"/>
              </w:rPr>
              <w:t xml:space="preserve">. </w:t>
            </w:r>
            <w:r w:rsidRPr="00C30B6F">
              <w:rPr>
                <w:rFonts w:ascii="Times New Roman" w:hAnsi="Times New Roman"/>
                <w:bCs/>
                <w:sz w:val="24"/>
                <w:szCs w:val="24"/>
                <w:lang w:val="tt-RU" w:eastAsia="ja-JP"/>
              </w:rPr>
              <w:t>Гаяз Исхакый</w:t>
            </w:r>
          </w:p>
          <w:p w:rsidR="0038586F" w:rsidRPr="00C30B6F" w:rsidRDefault="0038586F" w:rsidP="00397514">
            <w:pPr>
              <w:spacing w:after="0"/>
              <w:rPr>
                <w:rFonts w:ascii="Times New Roman" w:hAnsi="Times New Roman"/>
                <w:bCs/>
                <w:sz w:val="24"/>
                <w:szCs w:val="24"/>
                <w:lang w:val="tt-RU" w:eastAsia="ja-JP"/>
              </w:rPr>
            </w:pPr>
            <w:r w:rsidRPr="00C30B6F">
              <w:rPr>
                <w:rFonts w:ascii="Times New Roman" w:hAnsi="Times New Roman"/>
                <w:bCs/>
                <w:sz w:val="24"/>
                <w:szCs w:val="24"/>
                <w:lang w:val="tt-RU"/>
              </w:rPr>
              <w:t xml:space="preserve"> “Халима туташ”</w:t>
            </w: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
                <w:sz w:val="24"/>
                <w:szCs w:val="24"/>
              </w:rPr>
              <w:t>Содержание учебного материала.</w:t>
            </w:r>
          </w:p>
        </w:tc>
      </w:tr>
      <w:tr w:rsidR="00397514" w:rsidRPr="000513EE" w:rsidTr="00397514">
        <w:trPr>
          <w:trHeight w:val="1590"/>
        </w:trPr>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C30B6F">
              <w:rPr>
                <w:rFonts w:ascii="Times New Roman" w:hAnsi="Times New Roman"/>
                <w:sz w:val="24"/>
                <w:szCs w:val="24"/>
              </w:rPr>
              <w:t>ГаязИсхаки —</w:t>
            </w:r>
            <w:r w:rsidRPr="000513EE">
              <w:rPr>
                <w:rFonts w:ascii="Times New Roman" w:hAnsi="Times New Roman"/>
                <w:sz w:val="24"/>
                <w:szCs w:val="24"/>
              </w:rPr>
              <w:t xml:space="preserve"> деятель татарского национального движения, писатель, публицист, издатель и политик. В 1919 г. эмигрировал из России, жил в Европе и Азии, похоронен в Стамбуле. Художественные произведения </w:t>
            </w:r>
            <w:r w:rsidRPr="000513EE">
              <w:rPr>
                <w:rFonts w:ascii="Times New Roman" w:hAnsi="Times New Roman"/>
                <w:b/>
                <w:bCs/>
                <w:sz w:val="24"/>
                <w:szCs w:val="24"/>
              </w:rPr>
              <w:t>Гаяза</w:t>
            </w:r>
            <w:r w:rsidRPr="000513EE">
              <w:rPr>
                <w:rFonts w:ascii="Times New Roman" w:hAnsi="Times New Roman"/>
                <w:sz w:val="24"/>
                <w:szCs w:val="24"/>
              </w:rPr>
              <w:t xml:space="preserve"> эфенди охотно раскупались, пьесы ставили татарские театральные труппы. Основные персонажи его прозы — духовенство (муллы, абыстаи и т. д.), мугаллимы (преподаватели), шакирды (студенты), купцы и члены их семей.</w:t>
            </w:r>
            <w:r w:rsidR="0038586F" w:rsidRPr="000513EE">
              <w:rPr>
                <w:rFonts w:ascii="Times New Roman" w:hAnsi="Times New Roman"/>
                <w:bCs/>
                <w:sz w:val="24"/>
                <w:szCs w:val="24"/>
                <w:shd w:val="clear" w:color="auto" w:fill="FFFFFF"/>
              </w:rPr>
              <w:t xml:space="preserve"> Тема</w:t>
            </w:r>
            <w:r w:rsidR="0038586F" w:rsidRPr="000513EE">
              <w:rPr>
                <w:rFonts w:ascii="Times New Roman" w:hAnsi="Times New Roman"/>
                <w:sz w:val="24"/>
                <w:szCs w:val="24"/>
                <w:shd w:val="clear" w:color="auto" w:fill="FFFFFF"/>
              </w:rPr>
              <w:t> национального единства, традиций доминировала и в многочисленных его произведениях. Автор показывает разные взгляды на любовь и </w:t>
            </w:r>
            <w:r w:rsidR="0038586F" w:rsidRPr="000513EE">
              <w:rPr>
                <w:rFonts w:ascii="Times New Roman" w:hAnsi="Times New Roman"/>
                <w:bCs/>
                <w:sz w:val="24"/>
                <w:szCs w:val="24"/>
                <w:shd w:val="clear" w:color="auto" w:fill="FFFFFF"/>
              </w:rPr>
              <w:t>семью</w:t>
            </w:r>
            <w:r w:rsidR="0038586F" w:rsidRPr="000513EE">
              <w:rPr>
                <w:rFonts w:ascii="Times New Roman" w:hAnsi="Times New Roman"/>
                <w:sz w:val="24"/>
                <w:szCs w:val="24"/>
                <w:shd w:val="clear" w:color="auto" w:fill="FFFFFF"/>
              </w:rPr>
              <w:t>, интерпретирует их.</w:t>
            </w:r>
            <w:r w:rsidR="0038586F" w:rsidRPr="000513EE">
              <w:rPr>
                <w:rFonts w:ascii="Times New Roman" w:hAnsi="Times New Roman"/>
                <w:sz w:val="24"/>
                <w:szCs w:val="24"/>
              </w:rPr>
              <w:t>Анализ произведения «Халиматуташ»</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4.</w:t>
            </w:r>
            <w:r w:rsidR="0038586F" w:rsidRPr="00C30B6F">
              <w:rPr>
                <w:rFonts w:ascii="Times New Roman" w:hAnsi="Times New Roman"/>
                <w:bCs/>
                <w:sz w:val="24"/>
                <w:szCs w:val="24"/>
              </w:rPr>
              <w:t>10</w:t>
            </w:r>
            <w:r w:rsidRPr="00C30B6F">
              <w:rPr>
                <w:rFonts w:ascii="Times New Roman" w:hAnsi="Times New Roman"/>
                <w:bCs/>
                <w:sz w:val="24"/>
                <w:szCs w:val="24"/>
              </w:rPr>
              <w:t xml:space="preserve">. </w:t>
            </w:r>
            <w:r w:rsidRPr="00C30B6F">
              <w:rPr>
                <w:rFonts w:ascii="Times New Roman" w:hAnsi="Times New Roman"/>
                <w:bCs/>
                <w:sz w:val="24"/>
                <w:szCs w:val="24"/>
                <w:lang w:val="tt-RU" w:eastAsia="ja-JP"/>
              </w:rPr>
              <w:t>Татарские народные праздники</w:t>
            </w: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uppressAutoHyphens w:val="0"/>
              <w:spacing w:after="0"/>
              <w:contextualSpacing/>
              <w:rPr>
                <w:rFonts w:ascii="Times New Roman" w:hAnsi="Times New Roman"/>
                <w:sz w:val="24"/>
                <w:szCs w:val="24"/>
                <w:lang w:val="tt-RU" w:eastAsia="ja-JP"/>
              </w:rPr>
            </w:pPr>
          </w:p>
        </w:tc>
        <w:tc>
          <w:tcPr>
            <w:tcW w:w="10368" w:type="dxa"/>
          </w:tcPr>
          <w:p w:rsidR="00397514" w:rsidRPr="000513EE" w:rsidRDefault="00397514" w:rsidP="00397514">
            <w:pPr>
              <w:suppressAutoHyphens w:val="0"/>
              <w:spacing w:after="0"/>
              <w:contextualSpacing/>
              <w:rPr>
                <w:rFonts w:ascii="Times New Roman" w:hAnsi="Times New Roman"/>
                <w:sz w:val="24"/>
                <w:szCs w:val="24"/>
                <w:lang w:val="tt-RU" w:eastAsia="ja-JP"/>
              </w:rPr>
            </w:pPr>
            <w:r w:rsidRPr="000513EE">
              <w:rPr>
                <w:rFonts w:ascii="Times New Roman" w:hAnsi="Times New Roman"/>
                <w:sz w:val="24"/>
                <w:szCs w:val="24"/>
                <w:lang w:val="tt-RU" w:eastAsia="ja-JP"/>
              </w:rPr>
              <w:t>Специфика татарских праздников. Все этапы истории народа нашли свое отражение в праздниках.</w:t>
            </w:r>
            <w:r w:rsidRPr="000513EE">
              <w:rPr>
                <w:rFonts w:ascii="Times New Roman" w:hAnsi="Times New Roman"/>
                <w:bCs/>
                <w:sz w:val="24"/>
                <w:szCs w:val="24"/>
                <w:shd w:val="clear" w:color="auto" w:fill="FFFFFF"/>
              </w:rPr>
              <w:t>Татарские</w:t>
            </w:r>
            <w:r w:rsidRPr="000513EE">
              <w:rPr>
                <w:rFonts w:ascii="Times New Roman" w:hAnsi="Times New Roman"/>
                <w:sz w:val="24"/>
                <w:szCs w:val="24"/>
                <w:shd w:val="clear" w:color="auto" w:fill="FFFFFF"/>
              </w:rPr>
              <w:t> </w:t>
            </w:r>
            <w:r w:rsidRPr="000513EE">
              <w:rPr>
                <w:rFonts w:ascii="Times New Roman" w:hAnsi="Times New Roman"/>
                <w:bCs/>
                <w:sz w:val="24"/>
                <w:szCs w:val="24"/>
                <w:shd w:val="clear" w:color="auto" w:fill="FFFFFF"/>
              </w:rPr>
              <w:t>народные</w:t>
            </w:r>
            <w:r w:rsidRPr="000513EE">
              <w:rPr>
                <w:rFonts w:ascii="Times New Roman" w:hAnsi="Times New Roman"/>
                <w:sz w:val="24"/>
                <w:szCs w:val="24"/>
                <w:shd w:val="clear" w:color="auto" w:fill="FFFFFF"/>
              </w:rPr>
              <w:t> </w:t>
            </w:r>
            <w:r w:rsidRPr="000513EE">
              <w:rPr>
                <w:rFonts w:ascii="Times New Roman" w:hAnsi="Times New Roman"/>
                <w:bCs/>
                <w:sz w:val="24"/>
                <w:szCs w:val="24"/>
                <w:shd w:val="clear" w:color="auto" w:fill="FFFFFF"/>
              </w:rPr>
              <w:t>праздники</w:t>
            </w:r>
            <w:r w:rsidRPr="000513EE">
              <w:rPr>
                <w:rFonts w:ascii="Times New Roman" w:hAnsi="Times New Roman"/>
                <w:sz w:val="24"/>
                <w:szCs w:val="24"/>
                <w:shd w:val="clear" w:color="auto" w:fill="FFFFFF"/>
              </w:rPr>
              <w:t> тесно взаимосвязаны между собой. </w:t>
            </w:r>
            <w:r w:rsidRPr="000513EE">
              <w:rPr>
                <w:rFonts w:ascii="Times New Roman" w:hAnsi="Times New Roman"/>
                <w:bCs/>
                <w:sz w:val="24"/>
                <w:szCs w:val="24"/>
                <w:shd w:val="clear" w:color="auto" w:fill="FFFFFF"/>
              </w:rPr>
              <w:t>Татарские</w:t>
            </w:r>
            <w:r w:rsidRPr="000513EE">
              <w:rPr>
                <w:rFonts w:ascii="Times New Roman" w:hAnsi="Times New Roman"/>
                <w:sz w:val="24"/>
                <w:szCs w:val="24"/>
                <w:shd w:val="clear" w:color="auto" w:fill="FFFFFF"/>
              </w:rPr>
              <w:t> национальные </w:t>
            </w:r>
            <w:r w:rsidRPr="000513EE">
              <w:rPr>
                <w:rFonts w:ascii="Times New Roman" w:hAnsi="Times New Roman"/>
                <w:bCs/>
                <w:sz w:val="24"/>
                <w:szCs w:val="24"/>
                <w:shd w:val="clear" w:color="auto" w:fill="FFFFFF"/>
              </w:rPr>
              <w:t>праздники</w:t>
            </w:r>
            <w:r w:rsidRPr="000513EE">
              <w:rPr>
                <w:rFonts w:ascii="Times New Roman" w:hAnsi="Times New Roman"/>
                <w:sz w:val="24"/>
                <w:szCs w:val="24"/>
                <w:shd w:val="clear" w:color="auto" w:fill="FFFFFF"/>
              </w:rPr>
              <w:t> не менее важны, чем религиозные и обрядовые. </w:t>
            </w:r>
          </w:p>
        </w:tc>
      </w:tr>
      <w:tr w:rsidR="00397514" w:rsidRPr="000513EE" w:rsidTr="00397514">
        <w:tc>
          <w:tcPr>
            <w:tcW w:w="3624" w:type="dxa"/>
            <w:vMerge w:val="restart"/>
          </w:tcPr>
          <w:p w:rsidR="00397514" w:rsidRPr="000513EE" w:rsidRDefault="00397514" w:rsidP="00397514">
            <w:pPr>
              <w:spacing w:after="0"/>
              <w:rPr>
                <w:rFonts w:ascii="Times New Roman" w:hAnsi="Times New Roman"/>
                <w:b/>
                <w:sz w:val="24"/>
                <w:szCs w:val="24"/>
                <w:lang w:val="tt-RU" w:eastAsia="ja-JP"/>
              </w:rPr>
            </w:pPr>
            <w:r w:rsidRPr="00C30B6F">
              <w:rPr>
                <w:rFonts w:ascii="Times New Roman" w:hAnsi="Times New Roman"/>
                <w:bCs/>
                <w:sz w:val="24"/>
                <w:szCs w:val="24"/>
              </w:rPr>
              <w:t>Тема 4.1</w:t>
            </w:r>
            <w:r w:rsidR="0038586F" w:rsidRPr="00C30B6F">
              <w:rPr>
                <w:rFonts w:ascii="Times New Roman" w:hAnsi="Times New Roman"/>
                <w:bCs/>
                <w:sz w:val="24"/>
                <w:szCs w:val="24"/>
              </w:rPr>
              <w:t>1</w:t>
            </w:r>
            <w:r w:rsidRPr="00C30B6F">
              <w:rPr>
                <w:rFonts w:ascii="Times New Roman" w:hAnsi="Times New Roman"/>
                <w:bCs/>
                <w:sz w:val="24"/>
                <w:szCs w:val="24"/>
              </w:rPr>
              <w:t>.</w:t>
            </w:r>
            <w:r w:rsidRPr="00C30B6F">
              <w:rPr>
                <w:rFonts w:ascii="Times New Roman" w:hAnsi="Times New Roman"/>
                <w:bCs/>
                <w:sz w:val="24"/>
                <w:szCs w:val="24"/>
                <w:lang w:val="tt-RU" w:eastAsia="ja-JP"/>
              </w:rPr>
              <w:t xml:space="preserve"> Становление татарского театра. Драматургия начала</w:t>
            </w:r>
            <w:r w:rsidRPr="000513EE">
              <w:rPr>
                <w:rFonts w:ascii="Times New Roman" w:hAnsi="Times New Roman"/>
                <w:sz w:val="24"/>
                <w:szCs w:val="24"/>
                <w:lang w:val="tt-RU" w:eastAsia="ja-JP"/>
              </w:rPr>
              <w:t xml:space="preserve"> ХХ века</w:t>
            </w:r>
          </w:p>
        </w:tc>
        <w:tc>
          <w:tcPr>
            <w:tcW w:w="10368" w:type="dxa"/>
          </w:tcPr>
          <w:p w:rsidR="00397514" w:rsidRPr="000513EE" w:rsidRDefault="00397514" w:rsidP="00397514">
            <w:pPr>
              <w:suppressAutoHyphens w:val="0"/>
              <w:spacing w:after="0"/>
              <w:contextualSpacing/>
              <w:rPr>
                <w:rFonts w:ascii="Times New Roman" w:hAnsi="Times New Roman"/>
                <w:b/>
                <w:sz w:val="24"/>
                <w:szCs w:val="24"/>
                <w:lang w:val="tt-RU" w:eastAsia="ja-JP"/>
              </w:rPr>
            </w:pPr>
            <w:r w:rsidRPr="000513EE">
              <w:rPr>
                <w:rFonts w:ascii="Times New Roman" w:hAnsi="Times New Roman"/>
                <w:b/>
                <w:sz w:val="24"/>
                <w:szCs w:val="24"/>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lang w:val="tt-RU"/>
              </w:rPr>
              <w:t xml:space="preserve">Г.Камал, К.Тинчурин, М.Файзи. </w:t>
            </w:r>
            <w:r w:rsidRPr="000513EE">
              <w:rPr>
                <w:rFonts w:ascii="Times New Roman" w:hAnsi="Times New Roman"/>
                <w:sz w:val="24"/>
                <w:szCs w:val="24"/>
              </w:rPr>
              <w:t xml:space="preserve">Самым популярным </w:t>
            </w:r>
            <w:r w:rsidRPr="000513EE">
              <w:rPr>
                <w:rFonts w:ascii="Times New Roman" w:hAnsi="Times New Roman"/>
                <w:bCs/>
                <w:sz w:val="24"/>
                <w:szCs w:val="24"/>
              </w:rPr>
              <w:t>татарскимдраматургом</w:t>
            </w:r>
            <w:r w:rsidRPr="000513EE">
              <w:rPr>
                <w:rFonts w:ascii="Times New Roman" w:hAnsi="Times New Roman"/>
                <w:sz w:val="24"/>
                <w:szCs w:val="24"/>
              </w:rPr>
              <w:t xml:space="preserve"> (его называли </w:t>
            </w:r>
            <w:r w:rsidRPr="000513EE">
              <w:rPr>
                <w:rFonts w:ascii="Times New Roman" w:hAnsi="Times New Roman"/>
                <w:bCs/>
                <w:sz w:val="24"/>
                <w:szCs w:val="24"/>
              </w:rPr>
              <w:t>татарским</w:t>
            </w:r>
            <w:r w:rsidRPr="000513EE">
              <w:rPr>
                <w:rFonts w:ascii="Times New Roman" w:hAnsi="Times New Roman"/>
                <w:sz w:val="24"/>
                <w:szCs w:val="24"/>
              </w:rPr>
              <w:t xml:space="preserve"> Островским) </w:t>
            </w:r>
            <w:r w:rsidRPr="000513EE">
              <w:rPr>
                <w:rFonts w:ascii="Times New Roman" w:hAnsi="Times New Roman"/>
                <w:bCs/>
                <w:sz w:val="24"/>
                <w:szCs w:val="24"/>
              </w:rPr>
              <w:t>началавека</w:t>
            </w:r>
            <w:r w:rsidRPr="000513EE">
              <w:rPr>
                <w:rFonts w:ascii="Times New Roman" w:hAnsi="Times New Roman"/>
                <w:sz w:val="24"/>
                <w:szCs w:val="24"/>
              </w:rPr>
              <w:t xml:space="preserve"> был ГалиаскарКамал (1879-1933). Он стал одним из </w:t>
            </w:r>
            <w:r w:rsidRPr="000513EE">
              <w:rPr>
                <w:rFonts w:ascii="Times New Roman" w:hAnsi="Times New Roman"/>
                <w:sz w:val="24"/>
                <w:szCs w:val="24"/>
              </w:rPr>
              <w:lastRenderedPageBreak/>
              <w:t xml:space="preserve">основоположников </w:t>
            </w:r>
            <w:r w:rsidRPr="000513EE">
              <w:rPr>
                <w:rFonts w:ascii="Times New Roman" w:hAnsi="Times New Roman"/>
                <w:bCs/>
                <w:sz w:val="24"/>
                <w:szCs w:val="24"/>
              </w:rPr>
              <w:t>татарскойдраматургии</w:t>
            </w:r>
            <w:r w:rsidRPr="000513EE">
              <w:rPr>
                <w:rFonts w:ascii="Times New Roman" w:hAnsi="Times New Roman"/>
                <w:sz w:val="24"/>
                <w:szCs w:val="24"/>
              </w:rPr>
              <w:t xml:space="preserve"> и театра. По официальной версии, первый публичный спектакль на </w:t>
            </w:r>
            <w:r w:rsidRPr="000513EE">
              <w:rPr>
                <w:rFonts w:ascii="Times New Roman" w:hAnsi="Times New Roman"/>
                <w:bCs/>
                <w:sz w:val="24"/>
                <w:szCs w:val="24"/>
              </w:rPr>
              <w:t>татарском</w:t>
            </w:r>
            <w:r w:rsidRPr="000513EE">
              <w:rPr>
                <w:rFonts w:ascii="Times New Roman" w:hAnsi="Times New Roman"/>
                <w:sz w:val="24"/>
                <w:szCs w:val="24"/>
              </w:rPr>
              <w:t xml:space="preserve"> языке состоялся в Казани 22 декабря 1906 года в помещении Нового клуба (ныне ул. Горького,3). Актеры-любители представили </w:t>
            </w:r>
            <w:r w:rsidRPr="000513EE">
              <w:rPr>
                <w:rFonts w:ascii="Times New Roman" w:hAnsi="Times New Roman"/>
                <w:bCs/>
                <w:sz w:val="24"/>
                <w:szCs w:val="24"/>
              </w:rPr>
              <w:t>драму</w:t>
            </w:r>
            <w:r w:rsidRPr="000513EE">
              <w:rPr>
                <w:rFonts w:ascii="Times New Roman" w:hAnsi="Times New Roman"/>
                <w:sz w:val="24"/>
                <w:szCs w:val="24"/>
              </w:rPr>
              <w:t xml:space="preserve"> турецкого автора НамикаКемаля «Жалкое дитя», а во втором отделении — комедию «Горе от любви», также переведенную с турецкого языка.</w:t>
            </w:r>
            <w:r w:rsidRPr="000513EE">
              <w:rPr>
                <w:rFonts w:ascii="Times New Roman" w:hAnsi="Times New Roman"/>
                <w:bCs/>
                <w:sz w:val="24"/>
                <w:szCs w:val="24"/>
              </w:rPr>
              <w:t xml:space="preserve"> ... </w:t>
            </w:r>
            <w:r w:rsidRPr="000513EE">
              <w:rPr>
                <w:rFonts w:ascii="Times New Roman" w:hAnsi="Times New Roman"/>
                <w:sz w:val="24"/>
                <w:szCs w:val="24"/>
              </w:rPr>
              <w:t xml:space="preserve">Первая </w:t>
            </w:r>
            <w:r w:rsidRPr="000513EE">
              <w:rPr>
                <w:rFonts w:ascii="Times New Roman" w:hAnsi="Times New Roman"/>
                <w:bCs/>
                <w:sz w:val="24"/>
                <w:szCs w:val="24"/>
              </w:rPr>
              <w:t>пьеса</w:t>
            </w:r>
            <w:r w:rsidRPr="000513EE">
              <w:rPr>
                <w:rFonts w:ascii="Times New Roman" w:hAnsi="Times New Roman"/>
                <w:sz w:val="24"/>
                <w:szCs w:val="24"/>
              </w:rPr>
              <w:t xml:space="preserve"> на </w:t>
            </w:r>
            <w:r w:rsidRPr="000513EE">
              <w:rPr>
                <w:rFonts w:ascii="Times New Roman" w:hAnsi="Times New Roman"/>
                <w:bCs/>
                <w:sz w:val="24"/>
                <w:szCs w:val="24"/>
              </w:rPr>
              <w:t>татарском</w:t>
            </w:r>
            <w:r w:rsidRPr="000513EE">
              <w:rPr>
                <w:rFonts w:ascii="Times New Roman" w:hAnsi="Times New Roman"/>
                <w:sz w:val="24"/>
                <w:szCs w:val="24"/>
              </w:rPr>
              <w:t xml:space="preserve"> языке была написана, когда понятия «</w:t>
            </w:r>
            <w:r w:rsidRPr="000513EE">
              <w:rPr>
                <w:rFonts w:ascii="Times New Roman" w:hAnsi="Times New Roman"/>
                <w:bCs/>
                <w:sz w:val="24"/>
                <w:szCs w:val="24"/>
              </w:rPr>
              <w:t>татарский</w:t>
            </w:r>
            <w:r w:rsidRPr="000513EE">
              <w:rPr>
                <w:rFonts w:ascii="Times New Roman" w:hAnsi="Times New Roman"/>
                <w:sz w:val="24"/>
                <w:szCs w:val="24"/>
              </w:rPr>
              <w:t xml:space="preserve"> театр» еще не существовало, — в 1887 году. Ее автор — ГабдрахманИльяси</w:t>
            </w:r>
          </w:p>
        </w:tc>
      </w:tr>
      <w:tr w:rsidR="00397514" w:rsidRPr="000513EE" w:rsidTr="00397514">
        <w:trPr>
          <w:trHeight w:val="659"/>
        </w:trPr>
        <w:tc>
          <w:tcPr>
            <w:tcW w:w="3624" w:type="dxa"/>
            <w:vMerge/>
          </w:tcPr>
          <w:p w:rsidR="00397514" w:rsidRPr="000513EE" w:rsidRDefault="00397514" w:rsidP="00397514">
            <w:pPr>
              <w:suppressAutoHyphens w:val="0"/>
              <w:spacing w:after="0"/>
              <w:contextualSpacing/>
              <w:rPr>
                <w:rFonts w:ascii="Times New Roman" w:hAnsi="Times New Roman"/>
                <w:bCs/>
                <w:sz w:val="24"/>
                <w:szCs w:val="24"/>
              </w:rPr>
            </w:pPr>
          </w:p>
        </w:tc>
        <w:tc>
          <w:tcPr>
            <w:tcW w:w="10368" w:type="dxa"/>
          </w:tcPr>
          <w:p w:rsidR="00397514" w:rsidRDefault="00397514" w:rsidP="00397514">
            <w:pPr>
              <w:spacing w:after="0"/>
              <w:rPr>
                <w:rFonts w:ascii="Times New Roman" w:hAnsi="Times New Roman"/>
                <w:sz w:val="24"/>
                <w:szCs w:val="24"/>
                <w:lang w:val="tt-RU"/>
              </w:rPr>
            </w:pPr>
            <w:r w:rsidRPr="000513EE">
              <w:rPr>
                <w:rFonts w:ascii="Times New Roman" w:hAnsi="Times New Roman"/>
                <w:b/>
                <w:sz w:val="24"/>
                <w:szCs w:val="24"/>
                <w:lang w:val="tt-RU"/>
              </w:rPr>
              <w:t>Работа над индивидульным проектом</w:t>
            </w:r>
            <w:r>
              <w:rPr>
                <w:rFonts w:ascii="Times New Roman" w:hAnsi="Times New Roman"/>
                <w:sz w:val="24"/>
                <w:szCs w:val="24"/>
                <w:lang w:val="tt-RU"/>
              </w:rPr>
              <w:t>по темам:</w:t>
            </w:r>
          </w:p>
          <w:p w:rsidR="00397514" w:rsidRDefault="00397514" w:rsidP="00397514">
            <w:pPr>
              <w:spacing w:after="0"/>
              <w:rPr>
                <w:rFonts w:ascii="Times New Roman" w:hAnsi="Times New Roman"/>
                <w:color w:val="000000"/>
                <w:sz w:val="24"/>
                <w:szCs w:val="24"/>
              </w:rPr>
            </w:pPr>
            <w:r w:rsidRPr="00447072">
              <w:rPr>
                <w:rFonts w:ascii="Times New Roman" w:hAnsi="Times New Roman"/>
                <w:color w:val="000000"/>
                <w:sz w:val="24"/>
                <w:szCs w:val="24"/>
              </w:rPr>
              <w:t>РизаитдинФахретдин в истории татарского просветительства.</w:t>
            </w:r>
          </w:p>
          <w:p w:rsidR="00397514" w:rsidRDefault="00397514" w:rsidP="00397514">
            <w:pPr>
              <w:spacing w:after="0"/>
              <w:rPr>
                <w:rFonts w:ascii="Times New Roman" w:hAnsi="Times New Roman"/>
                <w:color w:val="000000"/>
                <w:sz w:val="28"/>
                <w:szCs w:val="28"/>
              </w:rPr>
            </w:pPr>
            <w:r w:rsidRPr="00447072">
              <w:rPr>
                <w:rFonts w:ascii="Times New Roman" w:hAnsi="Times New Roman"/>
                <w:color w:val="000000"/>
                <w:sz w:val="24"/>
                <w:szCs w:val="24"/>
              </w:rPr>
              <w:t>Культура и литература Волжской Булгарии</w:t>
            </w:r>
            <w:r w:rsidRPr="00447072">
              <w:rPr>
                <w:rFonts w:ascii="Times New Roman" w:hAnsi="Times New Roman"/>
                <w:color w:val="000000"/>
                <w:sz w:val="28"/>
                <w:szCs w:val="28"/>
              </w:rPr>
              <w:t>.</w:t>
            </w:r>
          </w:p>
          <w:p w:rsidR="00397514" w:rsidRPr="00C16C74" w:rsidRDefault="00397514" w:rsidP="00397514">
            <w:pPr>
              <w:spacing w:after="0"/>
              <w:rPr>
                <w:rFonts w:ascii="Times New Roman" w:hAnsi="Times New Roman"/>
                <w:sz w:val="24"/>
                <w:szCs w:val="24"/>
                <w:lang w:val="tt-RU"/>
              </w:rPr>
            </w:pPr>
            <w:r w:rsidRPr="00C16C74">
              <w:rPr>
                <w:rFonts w:ascii="Times New Roman" w:hAnsi="Times New Roman"/>
                <w:color w:val="000000"/>
                <w:sz w:val="24"/>
                <w:szCs w:val="24"/>
              </w:rPr>
              <w:t>История праздника Сабантуй.</w:t>
            </w:r>
          </w:p>
        </w:tc>
      </w:tr>
      <w:tr w:rsidR="00397514" w:rsidRPr="000513EE" w:rsidTr="00397514">
        <w:trPr>
          <w:trHeight w:val="363"/>
        </w:trPr>
        <w:tc>
          <w:tcPr>
            <w:tcW w:w="13992" w:type="dxa"/>
            <w:gridSpan w:val="2"/>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rPr>
              <w:t>Раздел 5. Литература 1920-1930-х годов.</w:t>
            </w:r>
          </w:p>
        </w:tc>
      </w:tr>
      <w:tr w:rsidR="00397514" w:rsidRPr="000513EE" w:rsidTr="00397514">
        <w:trPr>
          <w:trHeight w:val="269"/>
        </w:trPr>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 xml:space="preserve">Тема 5.1. Общий обзор </w:t>
            </w:r>
            <w:r w:rsidRPr="00C30B6F">
              <w:rPr>
                <w:rFonts w:ascii="Times New Roman" w:hAnsi="Times New Roman"/>
                <w:bCs/>
                <w:sz w:val="24"/>
                <w:szCs w:val="24"/>
                <w:lang w:val="tt-RU" w:eastAsia="ja-JP"/>
              </w:rPr>
              <w:t>литературы 1920-30-х годов.</w:t>
            </w:r>
          </w:p>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lang w:val="tt-RU" w:eastAsia="ja-JP"/>
              </w:rPr>
              <w:t>.</w:t>
            </w:r>
          </w:p>
        </w:tc>
        <w:tc>
          <w:tcPr>
            <w:tcW w:w="10368" w:type="dxa"/>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lang w:val="tt-RU"/>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lang w:val="tt-RU"/>
              </w:rPr>
              <w:t xml:space="preserve">Социально-политические события 1920-30-х г.г. </w:t>
            </w:r>
            <w:r w:rsidRPr="000513EE">
              <w:rPr>
                <w:rFonts w:ascii="Times New Roman" w:hAnsi="Times New Roman"/>
                <w:color w:val="333333"/>
                <w:sz w:val="24"/>
                <w:szCs w:val="24"/>
              </w:rPr>
              <w:t>Развитие видов и жанров, различных методов и направлений. Поиск новых тем и образов.</w:t>
            </w:r>
            <w:r w:rsidRPr="000513EE">
              <w:rPr>
                <w:rFonts w:ascii="Times New Roman" w:hAnsi="Times New Roman"/>
                <w:sz w:val="24"/>
                <w:szCs w:val="24"/>
                <w:lang w:val="tt-RU"/>
              </w:rPr>
              <w:t xml:space="preserve"> Метод социалистического реализма в литературе. Произведения, продолжающие традиции предыдущих эпох. Произведения, посвященные строительству новой жизни. Творчество Х.Такташа “Ак чәчәкләр”/ “Белые цветы”, Г.Кутуя “Тапшырылмаган хатлар”/ “Неотосланные письма”. Чтение, обсуждение. Наби Даули.</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lang w:val="tt-RU"/>
              </w:rPr>
            </w:pPr>
            <w:r w:rsidRPr="00C30B6F">
              <w:rPr>
                <w:rFonts w:ascii="Times New Roman" w:hAnsi="Times New Roman"/>
                <w:bCs/>
                <w:sz w:val="24"/>
                <w:szCs w:val="24"/>
              </w:rPr>
              <w:t xml:space="preserve">Тема 5.2. </w:t>
            </w:r>
            <w:r w:rsidRPr="00C30B6F">
              <w:rPr>
                <w:rFonts w:ascii="Times New Roman" w:hAnsi="Times New Roman"/>
                <w:bCs/>
                <w:sz w:val="24"/>
                <w:szCs w:val="24"/>
                <w:lang w:val="tt-RU" w:eastAsia="ja-JP"/>
              </w:rPr>
              <w:t>Жизнь и творчество Х.Такташа</w:t>
            </w:r>
          </w:p>
        </w:tc>
        <w:tc>
          <w:tcPr>
            <w:tcW w:w="10368" w:type="dxa"/>
          </w:tcPr>
          <w:p w:rsidR="00397514" w:rsidRPr="000513EE" w:rsidRDefault="00397514" w:rsidP="00397514">
            <w:pPr>
              <w:spacing w:after="0"/>
              <w:rPr>
                <w:rFonts w:ascii="Times New Roman" w:hAnsi="Times New Roman"/>
                <w:sz w:val="24"/>
                <w:szCs w:val="24"/>
              </w:rPr>
            </w:pPr>
            <w:r w:rsidRPr="000513EE">
              <w:rPr>
                <w:rFonts w:ascii="Times New Roman" w:hAnsi="Times New Roman"/>
                <w:b/>
                <w:sz w:val="24"/>
                <w:szCs w:val="24"/>
                <w:lang w:val="tt-RU"/>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Cs/>
                <w:sz w:val="24"/>
                <w:szCs w:val="24"/>
              </w:rPr>
              <w:t>ХадиТакташ</w:t>
            </w:r>
            <w:r w:rsidRPr="000513EE">
              <w:rPr>
                <w:rFonts w:ascii="Times New Roman" w:hAnsi="Times New Roman"/>
                <w:sz w:val="24"/>
                <w:szCs w:val="24"/>
              </w:rPr>
              <w:t xml:space="preserve"> был прежде всего признанным </w:t>
            </w:r>
            <w:r w:rsidRPr="000513EE">
              <w:rPr>
                <w:rFonts w:ascii="Times New Roman" w:hAnsi="Times New Roman"/>
                <w:bCs/>
                <w:sz w:val="24"/>
                <w:szCs w:val="24"/>
              </w:rPr>
              <w:t>поэтом</w:t>
            </w:r>
            <w:r w:rsidRPr="000513EE">
              <w:rPr>
                <w:rFonts w:ascii="Times New Roman" w:hAnsi="Times New Roman"/>
                <w:sz w:val="24"/>
                <w:szCs w:val="24"/>
              </w:rPr>
              <w:t xml:space="preserve">. Но в его богатом творческом наследии значительное место занимают и произведения других жанров. В 1980-1983 годы в </w:t>
            </w:r>
            <w:r w:rsidRPr="000513EE">
              <w:rPr>
                <w:rFonts w:ascii="Times New Roman" w:hAnsi="Times New Roman"/>
                <w:bCs/>
                <w:sz w:val="24"/>
                <w:szCs w:val="24"/>
              </w:rPr>
              <w:t>Татарском</w:t>
            </w:r>
            <w:r w:rsidRPr="000513EE">
              <w:rPr>
                <w:rFonts w:ascii="Times New Roman" w:hAnsi="Times New Roman"/>
                <w:sz w:val="24"/>
                <w:szCs w:val="24"/>
              </w:rPr>
              <w:t xml:space="preserve"> книжном издательстве было издано трехтомное собрание сочинений </w:t>
            </w:r>
            <w:r w:rsidRPr="000513EE">
              <w:rPr>
                <w:rFonts w:ascii="Times New Roman" w:hAnsi="Times New Roman"/>
                <w:bCs/>
                <w:sz w:val="24"/>
                <w:szCs w:val="24"/>
              </w:rPr>
              <w:t>поэта</w:t>
            </w:r>
            <w:r w:rsidRPr="000513EE">
              <w:rPr>
                <w:rFonts w:ascii="Times New Roman" w:hAnsi="Times New Roman"/>
                <w:sz w:val="24"/>
                <w:szCs w:val="24"/>
              </w:rPr>
              <w:t xml:space="preserve">, включающее в себя произведения разных жанров. Он один из основоположников </w:t>
            </w:r>
            <w:r w:rsidRPr="000513EE">
              <w:rPr>
                <w:rFonts w:ascii="Times New Roman" w:hAnsi="Times New Roman"/>
                <w:bCs/>
                <w:sz w:val="24"/>
                <w:szCs w:val="24"/>
              </w:rPr>
              <w:t>татарской</w:t>
            </w:r>
            <w:r w:rsidRPr="000513EE">
              <w:rPr>
                <w:rFonts w:ascii="Times New Roman" w:hAnsi="Times New Roman"/>
                <w:sz w:val="24"/>
                <w:szCs w:val="24"/>
              </w:rPr>
              <w:t xml:space="preserve"> советской </w:t>
            </w:r>
            <w:r w:rsidRPr="000513EE">
              <w:rPr>
                <w:rFonts w:ascii="Times New Roman" w:hAnsi="Times New Roman"/>
                <w:bCs/>
                <w:sz w:val="24"/>
                <w:szCs w:val="24"/>
              </w:rPr>
              <w:t>поэзии</w:t>
            </w:r>
            <w:r w:rsidRPr="000513EE">
              <w:rPr>
                <w:rFonts w:ascii="Times New Roman" w:hAnsi="Times New Roman"/>
                <w:sz w:val="24"/>
                <w:szCs w:val="24"/>
              </w:rPr>
              <w:t xml:space="preserve">. Его </w:t>
            </w:r>
            <w:r w:rsidRPr="000513EE">
              <w:rPr>
                <w:rFonts w:ascii="Times New Roman" w:hAnsi="Times New Roman"/>
                <w:bCs/>
                <w:sz w:val="24"/>
                <w:szCs w:val="24"/>
              </w:rPr>
              <w:t>поэзия</w:t>
            </w:r>
            <w:r w:rsidRPr="000513EE">
              <w:rPr>
                <w:rFonts w:ascii="Times New Roman" w:hAnsi="Times New Roman"/>
                <w:sz w:val="24"/>
                <w:szCs w:val="24"/>
              </w:rPr>
              <w:t xml:space="preserve">, призывающая к душевной красоте, любви, высокой нравственности, преданности Родине, актуальна и по сей день. </w:t>
            </w:r>
            <w:r w:rsidRPr="000513EE">
              <w:rPr>
                <w:rFonts w:ascii="Times New Roman" w:hAnsi="Times New Roman"/>
                <w:bCs/>
                <w:sz w:val="24"/>
                <w:szCs w:val="24"/>
              </w:rPr>
              <w:t>Поэзия</w:t>
            </w:r>
            <w:r w:rsidRPr="000513EE">
              <w:rPr>
                <w:rFonts w:ascii="Times New Roman" w:hAnsi="Times New Roman"/>
                <w:sz w:val="24"/>
                <w:szCs w:val="24"/>
              </w:rPr>
              <w:t xml:space="preserve"> составляет основную часть его творческого наследия.</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lang w:eastAsia="ja-JP"/>
              </w:rPr>
            </w:pPr>
            <w:r w:rsidRPr="000513EE">
              <w:rPr>
                <w:rFonts w:ascii="Times New Roman" w:hAnsi="Times New Roman"/>
                <w:b/>
                <w:sz w:val="24"/>
                <w:szCs w:val="24"/>
              </w:rPr>
              <w:t>Раздел 6. Литература военного времени.</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6.1 Общая характеристика литературе военного времени.</w:t>
            </w:r>
          </w:p>
        </w:tc>
        <w:tc>
          <w:tcPr>
            <w:tcW w:w="10368" w:type="dxa"/>
          </w:tcPr>
          <w:p w:rsidR="00397514" w:rsidRPr="000513EE" w:rsidRDefault="00397514" w:rsidP="00397514">
            <w:pPr>
              <w:spacing w:after="0"/>
              <w:rPr>
                <w:rFonts w:ascii="Times New Roman" w:hAnsi="Times New Roman"/>
                <w:b/>
                <w:sz w:val="24"/>
                <w:szCs w:val="24"/>
                <w:lang w:eastAsia="ja-JP"/>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Cs/>
                <w:sz w:val="24"/>
                <w:szCs w:val="24"/>
              </w:rPr>
              <w:t>Татарскаялитература</w:t>
            </w:r>
            <w:r w:rsidRPr="000513EE">
              <w:rPr>
                <w:rFonts w:ascii="Times New Roman" w:hAnsi="Times New Roman"/>
                <w:sz w:val="24"/>
                <w:szCs w:val="24"/>
              </w:rPr>
              <w:t xml:space="preserve">, как и вся </w:t>
            </w:r>
            <w:r w:rsidRPr="000513EE">
              <w:rPr>
                <w:rFonts w:ascii="Times New Roman" w:hAnsi="Times New Roman"/>
                <w:bCs/>
                <w:sz w:val="24"/>
                <w:szCs w:val="24"/>
              </w:rPr>
              <w:t>литература</w:t>
            </w:r>
            <w:r w:rsidRPr="000513EE">
              <w:rPr>
                <w:rFonts w:ascii="Times New Roman" w:hAnsi="Times New Roman"/>
                <w:sz w:val="24"/>
                <w:szCs w:val="24"/>
              </w:rPr>
              <w:t xml:space="preserve"> СССР, служила в годы </w:t>
            </w:r>
            <w:r w:rsidRPr="000513EE">
              <w:rPr>
                <w:rFonts w:ascii="Times New Roman" w:hAnsi="Times New Roman"/>
                <w:bCs/>
                <w:sz w:val="24"/>
                <w:szCs w:val="24"/>
              </w:rPr>
              <w:t>войны</w:t>
            </w:r>
            <w:r w:rsidRPr="000513EE">
              <w:rPr>
                <w:rFonts w:ascii="Times New Roman" w:hAnsi="Times New Roman"/>
                <w:sz w:val="24"/>
                <w:szCs w:val="24"/>
              </w:rPr>
              <w:t xml:space="preserve"> делу борьбы советского народа против фашистского нашествия. На передний край во </w:t>
            </w:r>
            <w:r w:rsidRPr="000513EE">
              <w:rPr>
                <w:rFonts w:ascii="Times New Roman" w:hAnsi="Times New Roman"/>
                <w:bCs/>
                <w:sz w:val="24"/>
                <w:szCs w:val="24"/>
              </w:rPr>
              <w:t>времявойны</w:t>
            </w:r>
            <w:r w:rsidRPr="000513EE">
              <w:rPr>
                <w:rFonts w:ascii="Times New Roman" w:hAnsi="Times New Roman"/>
                <w:sz w:val="24"/>
                <w:szCs w:val="24"/>
              </w:rPr>
              <w:t xml:space="preserve"> выдвинулась поэзия, </w:t>
            </w:r>
            <w:r w:rsidRPr="000513EE">
              <w:rPr>
                <w:rFonts w:ascii="Times New Roman" w:hAnsi="Times New Roman"/>
                <w:sz w:val="24"/>
                <w:szCs w:val="24"/>
              </w:rPr>
              <w:lastRenderedPageBreak/>
              <w:t>выражавшая героизм, патриотизм и духовную стойкость советского человека. Патриотические стихи Ф. Карима, Н. Баяна, А.Файзи, Ш.Маннура, С.Хакима, М.Садри, З.Нури, Ш. Мударриса, С. Баталла, рассказы и очерки К.Наджми, Г. Баширова, И. Гази, Х.Усманова, Ф. Хусни, А.Абсалямова, А.Шамова, пьесы Т.Гиззата, Р.Ишмурата, Н.Исанбета, М.Амира стали художественной летописью истории страны</w:t>
            </w:r>
            <w:r w:rsidRPr="000513EE">
              <w:rPr>
                <w:rFonts w:ascii="Times New Roman" w:hAnsi="Times New Roman"/>
                <w:sz w:val="24"/>
                <w:szCs w:val="24"/>
                <w:lang w:val="tt-RU"/>
              </w:rPr>
              <w:t xml:space="preserve"> Основные темы и проблемы. Взаимоотношения между писателем и обществом. Творчество М.Джалиля, Ф.Карима, А.Кутуя, А.Еники.</w:t>
            </w:r>
            <w:r w:rsidRPr="000513EE">
              <w:rPr>
                <w:rFonts w:ascii="Times New Roman" w:hAnsi="Times New Roman"/>
                <w:sz w:val="24"/>
                <w:szCs w:val="24"/>
              </w:rPr>
              <w:t xml:space="preserve"> Посланцы Татарстана, сыны и дочери </w:t>
            </w:r>
            <w:r w:rsidRPr="000513EE">
              <w:rPr>
                <w:rFonts w:ascii="Times New Roman" w:hAnsi="Times New Roman"/>
                <w:bCs/>
                <w:sz w:val="24"/>
                <w:szCs w:val="24"/>
              </w:rPr>
              <w:t>татарского</w:t>
            </w:r>
            <w:r w:rsidRPr="000513EE">
              <w:rPr>
                <w:rFonts w:ascii="Times New Roman" w:hAnsi="Times New Roman"/>
                <w:sz w:val="24"/>
                <w:szCs w:val="24"/>
              </w:rPr>
              <w:t xml:space="preserve"> народа участвовали во всех решающих сражениях </w:t>
            </w:r>
            <w:r w:rsidRPr="000513EE">
              <w:rPr>
                <w:rFonts w:ascii="Times New Roman" w:hAnsi="Times New Roman"/>
                <w:bCs/>
                <w:sz w:val="24"/>
                <w:szCs w:val="24"/>
              </w:rPr>
              <w:t>ВеликойОтечественнойвойны</w:t>
            </w:r>
            <w:r w:rsidRPr="000513EE">
              <w:rPr>
                <w:rFonts w:ascii="Times New Roman" w:hAnsi="Times New Roman"/>
                <w:sz w:val="24"/>
                <w:szCs w:val="24"/>
              </w:rPr>
              <w:t>. В действующую армию из республики было призвано около 700 тысяч человек. Почти 350 тысяч из них (каждый второй) погибли, защищая свободу и независимость нашей Родины.</w:t>
            </w:r>
          </w:p>
        </w:tc>
      </w:tr>
      <w:tr w:rsidR="00397514" w:rsidRPr="000513EE" w:rsidTr="00397514">
        <w:trPr>
          <w:trHeight w:val="267"/>
        </w:trPr>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lastRenderedPageBreak/>
              <w:t xml:space="preserve">Тема 6.2. </w:t>
            </w:r>
            <w:r w:rsidRPr="00C30B6F">
              <w:rPr>
                <w:rFonts w:ascii="Times New Roman" w:hAnsi="Times New Roman"/>
                <w:bCs/>
                <w:sz w:val="24"/>
                <w:szCs w:val="24"/>
                <w:lang w:val="tt-RU" w:eastAsia="ja-JP"/>
              </w:rPr>
              <w:t>Муса Джалиль</w:t>
            </w: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
                <w:sz w:val="24"/>
                <w:szCs w:val="24"/>
                <w:lang w:eastAsia="ja-JP"/>
              </w:rPr>
              <w:t>Содержание учебного материала.</w:t>
            </w:r>
          </w:p>
        </w:tc>
      </w:tr>
      <w:tr w:rsidR="00397514" w:rsidRPr="000513EE" w:rsidTr="0038586F">
        <w:trPr>
          <w:trHeight w:val="1652"/>
        </w:trPr>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38586F" w:rsidRDefault="00397514" w:rsidP="00397514">
            <w:pPr>
              <w:spacing w:after="0"/>
              <w:rPr>
                <w:rFonts w:ascii="Times New Roman" w:hAnsi="Times New Roman"/>
                <w:sz w:val="24"/>
                <w:szCs w:val="24"/>
                <w:lang w:val="tt-RU"/>
              </w:rPr>
            </w:pPr>
            <w:r w:rsidRPr="00C30B6F">
              <w:rPr>
                <w:rFonts w:ascii="Times New Roman" w:hAnsi="Times New Roman"/>
                <w:sz w:val="24"/>
                <w:szCs w:val="24"/>
              </w:rPr>
              <w:t>Муса Джалиль –</w:t>
            </w:r>
            <w:r w:rsidRPr="000513EE">
              <w:rPr>
                <w:rFonts w:ascii="Times New Roman" w:hAnsi="Times New Roman"/>
                <w:sz w:val="24"/>
                <w:szCs w:val="24"/>
              </w:rPr>
              <w:t xml:space="preserve"> известный татарский </w:t>
            </w:r>
            <w:r w:rsidRPr="000513EE">
              <w:rPr>
                <w:rFonts w:ascii="Times New Roman" w:hAnsi="Times New Roman"/>
                <w:b/>
                <w:bCs/>
                <w:sz w:val="24"/>
                <w:szCs w:val="24"/>
              </w:rPr>
              <w:t>поэт</w:t>
            </w:r>
            <w:r w:rsidRPr="000513EE">
              <w:rPr>
                <w:rFonts w:ascii="Times New Roman" w:hAnsi="Times New Roman"/>
                <w:sz w:val="24"/>
                <w:szCs w:val="24"/>
              </w:rPr>
              <w:t>. Каждый народ гордится своими выдающимися представителями. На его стихах воспитано не одно поколение истинных патриотов своей. Его имя стало олицетворением гуманизма, символом мужества. Он прожил короткую, но яркую жизнь, наполненную кипучей деятельностью страны.</w:t>
            </w:r>
            <w:r w:rsidRPr="000513EE">
              <w:rPr>
                <w:rFonts w:ascii="Times New Roman" w:hAnsi="Times New Roman"/>
                <w:b/>
                <w:bCs/>
                <w:sz w:val="24"/>
                <w:szCs w:val="24"/>
              </w:rPr>
              <w:t> </w:t>
            </w:r>
            <w:r w:rsidRPr="000513EE">
              <w:rPr>
                <w:rFonts w:ascii="Times New Roman" w:hAnsi="Times New Roman"/>
                <w:sz w:val="24"/>
                <w:szCs w:val="24"/>
                <w:lang w:val="tt-RU"/>
              </w:rPr>
              <w:t>М.Джалиль “Хуш, акыллым”/ “Прощай, моя умница”. Чтение, анализ. “Кошчык”/”Птенчик”. Чтение, анализ.</w:t>
            </w:r>
          </w:p>
        </w:tc>
      </w:tr>
      <w:tr w:rsidR="0038586F" w:rsidRPr="000513EE" w:rsidTr="00397514">
        <w:trPr>
          <w:trHeight w:val="570"/>
        </w:trPr>
        <w:tc>
          <w:tcPr>
            <w:tcW w:w="3624" w:type="dxa"/>
          </w:tcPr>
          <w:p w:rsidR="0038586F" w:rsidRPr="00C30B6F" w:rsidRDefault="0038586F" w:rsidP="00397514">
            <w:pPr>
              <w:spacing w:after="0"/>
              <w:rPr>
                <w:rFonts w:ascii="Times New Roman" w:hAnsi="Times New Roman"/>
                <w:bCs/>
                <w:sz w:val="24"/>
                <w:szCs w:val="24"/>
              </w:rPr>
            </w:pPr>
            <w:r w:rsidRPr="00C30B6F">
              <w:rPr>
                <w:rFonts w:ascii="Times New Roman" w:hAnsi="Times New Roman"/>
                <w:bCs/>
                <w:sz w:val="24"/>
                <w:szCs w:val="24"/>
              </w:rPr>
              <w:t xml:space="preserve">Тема 6.3. </w:t>
            </w:r>
            <w:r w:rsidRPr="00C30B6F">
              <w:rPr>
                <w:rFonts w:ascii="Times New Roman" w:hAnsi="Times New Roman"/>
                <w:bCs/>
                <w:sz w:val="24"/>
                <w:szCs w:val="24"/>
                <w:lang w:val="tt-RU" w:eastAsia="ja-JP"/>
              </w:rPr>
              <w:t>Муса Джалиль</w:t>
            </w:r>
          </w:p>
        </w:tc>
        <w:tc>
          <w:tcPr>
            <w:tcW w:w="10368" w:type="dxa"/>
          </w:tcPr>
          <w:p w:rsidR="0038586F" w:rsidRDefault="0038586F" w:rsidP="0038586F">
            <w:pPr>
              <w:spacing w:after="0"/>
              <w:rPr>
                <w:rFonts w:ascii="Times New Roman" w:hAnsi="Times New Roman"/>
                <w:sz w:val="24"/>
                <w:szCs w:val="24"/>
                <w:lang w:val="tt-RU"/>
              </w:rPr>
            </w:pPr>
            <w:r>
              <w:rPr>
                <w:rFonts w:ascii="Times New Roman" w:hAnsi="Times New Roman"/>
                <w:sz w:val="24"/>
                <w:szCs w:val="24"/>
                <w:lang w:val="tt-RU"/>
              </w:rPr>
              <w:t>Анализ произведений М.Джалиля</w:t>
            </w:r>
          </w:p>
          <w:p w:rsidR="0038586F" w:rsidRPr="000513EE" w:rsidRDefault="0038586F" w:rsidP="0038586F">
            <w:pPr>
              <w:spacing w:after="0"/>
              <w:rPr>
                <w:rFonts w:ascii="Times New Roman" w:hAnsi="Times New Roman"/>
                <w:b/>
                <w:bCs/>
                <w:sz w:val="24"/>
                <w:szCs w:val="24"/>
              </w:rPr>
            </w:pPr>
            <w:r w:rsidRPr="000513EE">
              <w:rPr>
                <w:rFonts w:ascii="Times New Roman" w:hAnsi="Times New Roman"/>
                <w:sz w:val="24"/>
                <w:szCs w:val="24"/>
                <w:lang w:val="tt-RU"/>
              </w:rPr>
              <w:t>Контрольная работа.</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lang w:val="tt-RU" w:eastAsia="ja-JP"/>
              </w:rPr>
            </w:pPr>
            <w:r w:rsidRPr="000513EE">
              <w:rPr>
                <w:rFonts w:ascii="Times New Roman" w:hAnsi="Times New Roman"/>
                <w:b/>
                <w:sz w:val="24"/>
                <w:szCs w:val="24"/>
              </w:rPr>
              <w:t>Раздел 7. Литература послевоенного периода (до 1960-х годов)</w:t>
            </w:r>
          </w:p>
        </w:tc>
      </w:tr>
      <w:tr w:rsidR="00397514" w:rsidRPr="000513EE" w:rsidTr="00397514">
        <w:tc>
          <w:tcPr>
            <w:tcW w:w="3624" w:type="dxa"/>
            <w:vMerge w:val="restart"/>
          </w:tcPr>
          <w:p w:rsidR="00397514" w:rsidRPr="000513EE" w:rsidRDefault="00397514" w:rsidP="00397514">
            <w:pPr>
              <w:spacing w:after="0"/>
              <w:rPr>
                <w:rFonts w:ascii="Times New Roman" w:hAnsi="Times New Roman"/>
                <w:b/>
                <w:sz w:val="24"/>
                <w:szCs w:val="24"/>
              </w:rPr>
            </w:pPr>
            <w:r w:rsidRPr="00C30B6F">
              <w:rPr>
                <w:rFonts w:ascii="Times New Roman" w:hAnsi="Times New Roman"/>
                <w:bCs/>
                <w:sz w:val="24"/>
                <w:szCs w:val="24"/>
              </w:rPr>
              <w:t xml:space="preserve">Тема 7.1. </w:t>
            </w:r>
            <w:r w:rsidRPr="00C30B6F">
              <w:rPr>
                <w:rFonts w:ascii="Times New Roman" w:hAnsi="Times New Roman"/>
                <w:bCs/>
                <w:sz w:val="24"/>
                <w:szCs w:val="24"/>
                <w:lang w:val="tt-RU" w:eastAsia="ja-JP"/>
              </w:rPr>
              <w:t>Литература послевоенного периода (до 1960-х годов</w:t>
            </w:r>
            <w:r w:rsidRPr="000513EE">
              <w:rPr>
                <w:rFonts w:ascii="Times New Roman" w:hAnsi="Times New Roman"/>
                <w:sz w:val="24"/>
                <w:szCs w:val="24"/>
                <w:lang w:val="tt-RU" w:eastAsia="ja-JP"/>
              </w:rPr>
              <w:t>). Обзор.</w:t>
            </w:r>
          </w:p>
        </w:tc>
        <w:tc>
          <w:tcPr>
            <w:tcW w:w="10368" w:type="dxa"/>
          </w:tcPr>
          <w:p w:rsidR="00397514" w:rsidRPr="000513EE" w:rsidRDefault="00397514" w:rsidP="00397514">
            <w:pPr>
              <w:spacing w:after="0"/>
              <w:rPr>
                <w:rFonts w:ascii="Times New Roman" w:hAnsi="Times New Roman"/>
                <w:b/>
                <w:sz w:val="24"/>
                <w:szCs w:val="24"/>
                <w:lang w:val="tt-RU" w:eastAsia="ja-JP"/>
              </w:rPr>
            </w:pPr>
            <w:r w:rsidRPr="000513EE">
              <w:rPr>
                <w:rFonts w:ascii="Times New Roman" w:hAnsi="Times New Roman"/>
                <w:b/>
                <w:sz w:val="24"/>
                <w:szCs w:val="24"/>
                <w:lang w:val="tt-RU" w:eastAsia="ja-JP"/>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rPr>
              <w:t>Положительное влияние на литературу перемен периода «Оттепели». Творчество Хасана Туфана. «Кайсыгызны</w:t>
            </w:r>
            <w:r w:rsidRPr="000513EE">
              <w:rPr>
                <w:rFonts w:ascii="Times New Roman" w:hAnsi="Times New Roman"/>
                <w:sz w:val="24"/>
                <w:szCs w:val="24"/>
                <w:lang w:val="tt-RU"/>
              </w:rPr>
              <w:t xml:space="preserve">ң </w:t>
            </w:r>
            <w:r w:rsidRPr="000513EE">
              <w:rPr>
                <w:rFonts w:ascii="Times New Roman" w:hAnsi="Times New Roman"/>
                <w:sz w:val="24"/>
                <w:szCs w:val="24"/>
              </w:rPr>
              <w:t>кулы</w:t>
            </w:r>
            <w:r w:rsidRPr="000513EE">
              <w:rPr>
                <w:rFonts w:ascii="Times New Roman" w:hAnsi="Times New Roman"/>
                <w:sz w:val="24"/>
                <w:szCs w:val="24"/>
                <w:lang w:val="tt-RU"/>
              </w:rPr>
              <w:t>җылы”/”У кого руки теплее?”, “Илдә ниләр бар икән?”/ “Что происходит на Родине?”, “Луиза-а-а-а-а”. Анализ стихотворений Х.Туфана. Особенности основных направлений литературы этого периода.</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lang w:eastAsia="ja-JP"/>
              </w:rPr>
            </w:pPr>
            <w:r w:rsidRPr="000513EE">
              <w:rPr>
                <w:rFonts w:ascii="Times New Roman" w:hAnsi="Times New Roman"/>
                <w:b/>
                <w:sz w:val="24"/>
                <w:szCs w:val="24"/>
              </w:rPr>
              <w:t>Раздел 8. Литература 1960–1980-х годов</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8.1.</w:t>
            </w:r>
            <w:r w:rsidRPr="00C30B6F">
              <w:rPr>
                <w:rFonts w:ascii="Times New Roman" w:hAnsi="Times New Roman"/>
                <w:bCs/>
                <w:sz w:val="24"/>
                <w:szCs w:val="24"/>
                <w:lang w:val="tt-RU" w:eastAsia="ja-JP"/>
              </w:rPr>
              <w:t xml:space="preserve"> Литература 1960-1980 –х годов.</w:t>
            </w:r>
          </w:p>
        </w:tc>
        <w:tc>
          <w:tcPr>
            <w:tcW w:w="10368" w:type="dxa"/>
          </w:tcPr>
          <w:p w:rsidR="00397514" w:rsidRPr="000513EE" w:rsidRDefault="00397514" w:rsidP="00397514">
            <w:pPr>
              <w:spacing w:after="0"/>
              <w:rPr>
                <w:rFonts w:ascii="Times New Roman" w:hAnsi="Times New Roman"/>
                <w:b/>
                <w:sz w:val="24"/>
                <w:szCs w:val="24"/>
                <w:lang w:eastAsia="ja-JP"/>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 xml:space="preserve">Возвращение литературы к национальным идеалам. Появление новых жанров, тем и мотивов, литературных форм. Поиски в области литературного героя. </w:t>
            </w:r>
          </w:p>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lang w:val="tt-RU"/>
              </w:rPr>
              <w:lastRenderedPageBreak/>
              <w:t xml:space="preserve"> Деревенская проза. Эпическое воплощение образов Родины, страны, народа; размышления о взаимоотношениях личности и общества, о чувстве гражданской ответственности, о судьбах народов, одуховном мире человека, о ценностях эпохи</w:t>
            </w:r>
          </w:p>
        </w:tc>
      </w:tr>
      <w:tr w:rsidR="00397514" w:rsidRPr="000513EE" w:rsidTr="00397514">
        <w:trPr>
          <w:trHeight w:val="261"/>
        </w:trPr>
        <w:tc>
          <w:tcPr>
            <w:tcW w:w="3624" w:type="dxa"/>
            <w:vMerge w:val="restart"/>
          </w:tcPr>
          <w:p w:rsidR="00397514" w:rsidRPr="00C30B6F" w:rsidRDefault="00397514" w:rsidP="00397514">
            <w:pPr>
              <w:spacing w:after="0"/>
              <w:rPr>
                <w:rFonts w:ascii="Times New Roman" w:hAnsi="Times New Roman"/>
                <w:bCs/>
                <w:sz w:val="24"/>
                <w:szCs w:val="24"/>
                <w:lang w:val="tt-RU"/>
              </w:rPr>
            </w:pPr>
            <w:r w:rsidRPr="00C30B6F">
              <w:rPr>
                <w:rFonts w:ascii="Times New Roman" w:hAnsi="Times New Roman"/>
                <w:bCs/>
                <w:sz w:val="24"/>
                <w:szCs w:val="24"/>
              </w:rPr>
              <w:lastRenderedPageBreak/>
              <w:t>Тема 8.2.</w:t>
            </w:r>
            <w:r w:rsidRPr="00C30B6F">
              <w:rPr>
                <w:rFonts w:ascii="Times New Roman" w:hAnsi="Times New Roman"/>
                <w:bCs/>
                <w:sz w:val="24"/>
                <w:szCs w:val="24"/>
                <w:lang w:val="tt-RU" w:eastAsia="ja-JP"/>
              </w:rPr>
              <w:t xml:space="preserve"> Творчество А.Гилязова</w:t>
            </w:r>
          </w:p>
        </w:tc>
        <w:tc>
          <w:tcPr>
            <w:tcW w:w="10368" w:type="dxa"/>
          </w:tcPr>
          <w:p w:rsidR="00397514" w:rsidRPr="000513EE" w:rsidRDefault="00397514" w:rsidP="00397514">
            <w:pPr>
              <w:suppressAutoHyphens w:val="0"/>
              <w:spacing w:after="0"/>
              <w:contextualSpacing/>
              <w:rPr>
                <w:rFonts w:ascii="Times New Roman" w:hAnsi="Times New Roman"/>
                <w:b/>
                <w:sz w:val="24"/>
                <w:szCs w:val="24"/>
                <w:lang w:val="tt-RU"/>
              </w:rPr>
            </w:pPr>
            <w:r w:rsidRPr="000513EE">
              <w:rPr>
                <w:rFonts w:ascii="Times New Roman" w:hAnsi="Times New Roman"/>
                <w:b/>
                <w:sz w:val="24"/>
                <w:szCs w:val="24"/>
                <w:lang w:eastAsia="ja-JP"/>
              </w:rPr>
              <w:t>Содержание учебного материала.</w:t>
            </w:r>
          </w:p>
        </w:tc>
      </w:tr>
      <w:tr w:rsidR="00397514" w:rsidRPr="000513EE" w:rsidTr="00397514">
        <w:trPr>
          <w:trHeight w:val="2261"/>
        </w:trPr>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shd w:val="clear" w:color="auto" w:fill="FFFFFF"/>
              </w:rPr>
              <w:t>Аяз Гилязов - классик и одна из ярчайших фигур среди писателей тюркоязычных, мусульманских народов России, народный писатель Татарстана, лауреат премии имени Габдуллы Тукая; один из самых талантливых и самобытных представителей татарской культуры ХХ-ХХI веков. Аяз Мирсаидович – человек большой и сложной судьбы. В 22 года был арестован и сослан в карагандинский лагерь. Через пять лет реабилитирован. Однако годы, проведенные в мрачных застенках сталинских лагерей, не прошли для писателя бесследно и впоследствии отразились на всем его творчестве.</w:t>
            </w:r>
          </w:p>
        </w:tc>
      </w:tr>
      <w:tr w:rsidR="00397514" w:rsidRPr="000513EE" w:rsidTr="00397514">
        <w:trPr>
          <w:trHeight w:val="276"/>
        </w:trPr>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Тема 8.3. А.Гилязов «В пятницу вечером»</w:t>
            </w:r>
          </w:p>
        </w:tc>
        <w:tc>
          <w:tcPr>
            <w:tcW w:w="10368" w:type="dxa"/>
          </w:tcPr>
          <w:p w:rsidR="00397514" w:rsidRPr="000513EE" w:rsidRDefault="00397514" w:rsidP="00397514">
            <w:pPr>
              <w:spacing w:after="0"/>
              <w:rPr>
                <w:rFonts w:ascii="Times New Roman" w:hAnsi="Times New Roman"/>
                <w:sz w:val="24"/>
                <w:szCs w:val="24"/>
                <w:shd w:val="clear" w:color="auto" w:fill="FFFFFF"/>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lang w:val="tt-RU" w:eastAsia="ja-JP"/>
              </w:rPr>
              <w:t xml:space="preserve">Произведение “В пятницу вечером...”. Проблема духовного совершенствования личности, </w:t>
            </w:r>
            <w:r w:rsidRPr="000513EE">
              <w:rPr>
                <w:rFonts w:ascii="Times New Roman" w:hAnsi="Times New Roman"/>
                <w:sz w:val="24"/>
                <w:szCs w:val="24"/>
                <w:shd w:val="clear" w:color="auto" w:fill="FFFFFF"/>
              </w:rPr>
              <w:t>национальные проблемы, а также проблемы, касающиеся духовно-просветительской деятельности. Полный литературный анализ</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lang w:val="tt-RU"/>
              </w:rPr>
              <w:t>Тема 8.4. Поэзия Р.Файзуллина, Р.Хариса</w:t>
            </w: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lang w:val="tt-RU"/>
              </w:rPr>
            </w:pPr>
          </w:p>
        </w:tc>
        <w:tc>
          <w:tcPr>
            <w:tcW w:w="10368" w:type="dxa"/>
          </w:tcPr>
          <w:p w:rsidR="00397514" w:rsidRPr="000513EE" w:rsidRDefault="00397514" w:rsidP="00397514">
            <w:pPr>
              <w:widowControl w:val="0"/>
              <w:autoSpaceDE w:val="0"/>
              <w:autoSpaceDN w:val="0"/>
              <w:adjustRightInd w:val="0"/>
              <w:spacing w:after="0"/>
              <w:rPr>
                <w:rFonts w:ascii="Times New Roman" w:hAnsi="Times New Roman"/>
                <w:sz w:val="24"/>
                <w:szCs w:val="24"/>
                <w:lang w:val="tt-RU"/>
              </w:rPr>
            </w:pPr>
            <w:r w:rsidRPr="000513EE">
              <w:rPr>
                <w:rFonts w:ascii="Times New Roman" w:hAnsi="Times New Roman"/>
                <w:sz w:val="24"/>
                <w:szCs w:val="24"/>
                <w:lang w:val="tt-RU"/>
              </w:rPr>
              <w:t>Постановка проблем  независимости,  свободы мысли. Оживление романтического направления. Изображение темы войны в ином аспекте. Р.Файзуллин “Яшь чак” /”Молодость”, “Туган ягым” /”Родной край”. Чтение, анализ.</w:t>
            </w:r>
          </w:p>
        </w:tc>
      </w:tr>
      <w:tr w:rsidR="00397514" w:rsidRPr="000513EE" w:rsidTr="00397514">
        <w:trPr>
          <w:trHeight w:val="525"/>
        </w:trPr>
        <w:tc>
          <w:tcPr>
            <w:tcW w:w="3624" w:type="dxa"/>
            <w:vMerge/>
          </w:tcPr>
          <w:p w:rsidR="00397514" w:rsidRPr="000513EE" w:rsidRDefault="00397514" w:rsidP="00397514">
            <w:pPr>
              <w:suppressAutoHyphens w:val="0"/>
              <w:spacing w:after="0"/>
              <w:contextualSpacing/>
              <w:rPr>
                <w:rFonts w:ascii="Times New Roman" w:hAnsi="Times New Roman"/>
                <w:sz w:val="24"/>
                <w:szCs w:val="24"/>
              </w:rPr>
            </w:pPr>
          </w:p>
        </w:tc>
        <w:tc>
          <w:tcPr>
            <w:tcW w:w="10368" w:type="dxa"/>
          </w:tcPr>
          <w:p w:rsidR="00397514" w:rsidRDefault="00397514" w:rsidP="00397514">
            <w:pPr>
              <w:suppressAutoHyphens w:val="0"/>
              <w:spacing w:after="0"/>
              <w:contextualSpacing/>
              <w:rPr>
                <w:rFonts w:ascii="Times New Roman" w:hAnsi="Times New Roman"/>
                <w:sz w:val="24"/>
                <w:szCs w:val="24"/>
                <w:lang w:val="tt-RU" w:eastAsia="ja-JP"/>
              </w:rPr>
            </w:pPr>
            <w:r w:rsidRPr="000513EE">
              <w:rPr>
                <w:rFonts w:ascii="Times New Roman" w:hAnsi="Times New Roman"/>
                <w:b/>
                <w:sz w:val="24"/>
                <w:szCs w:val="24"/>
                <w:lang w:val="tt-RU" w:eastAsia="ja-JP"/>
              </w:rPr>
              <w:t>Работа над индивидульным проектом</w:t>
            </w:r>
            <w:r>
              <w:rPr>
                <w:rFonts w:ascii="Times New Roman" w:hAnsi="Times New Roman"/>
                <w:sz w:val="24"/>
                <w:szCs w:val="24"/>
                <w:lang w:val="tt-RU" w:eastAsia="ja-JP"/>
              </w:rPr>
              <w:t>по темам:</w:t>
            </w:r>
          </w:p>
          <w:p w:rsidR="00397514" w:rsidRPr="00447072" w:rsidRDefault="00397514" w:rsidP="00397514">
            <w:pPr>
              <w:pStyle w:val="af"/>
              <w:spacing w:before="0" w:beforeAutospacing="0" w:after="0" w:afterAutospacing="0"/>
              <w:rPr>
                <w:color w:val="000000"/>
              </w:rPr>
            </w:pPr>
            <w:r w:rsidRPr="00447072">
              <w:rPr>
                <w:color w:val="000000"/>
              </w:rPr>
              <w:t xml:space="preserve">Происхождение и тайны татарских имён. Роль Екатерины П в развитии татарской литературы и культуры. </w:t>
            </w:r>
          </w:p>
          <w:p w:rsidR="00397514" w:rsidRPr="00447072" w:rsidRDefault="00397514" w:rsidP="00397514">
            <w:pPr>
              <w:pStyle w:val="af"/>
              <w:spacing w:before="0" w:beforeAutospacing="0" w:after="0" w:afterAutospacing="0"/>
              <w:rPr>
                <w:color w:val="000000"/>
              </w:rPr>
            </w:pPr>
            <w:r w:rsidRPr="00447072">
              <w:rPr>
                <w:color w:val="000000"/>
              </w:rPr>
              <w:t xml:space="preserve">АязГилязов и его эпоха. </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lang w:val="tt-RU" w:eastAsia="ja-JP"/>
              </w:rPr>
            </w:pPr>
            <w:r w:rsidRPr="000513EE">
              <w:rPr>
                <w:rFonts w:ascii="Times New Roman" w:hAnsi="Times New Roman"/>
                <w:b/>
                <w:sz w:val="24"/>
                <w:szCs w:val="24"/>
              </w:rPr>
              <w:t>Раздел 9. Литература 1980–2000-х годов.</w:t>
            </w:r>
          </w:p>
        </w:tc>
      </w:tr>
      <w:tr w:rsidR="00397514" w:rsidRPr="000513EE" w:rsidTr="00397514">
        <w:tc>
          <w:tcPr>
            <w:tcW w:w="3624" w:type="dxa"/>
            <w:vMerge w:val="restart"/>
          </w:tcPr>
          <w:p w:rsidR="00397514" w:rsidRPr="000513EE" w:rsidRDefault="00397514" w:rsidP="00397514">
            <w:pPr>
              <w:spacing w:after="0"/>
              <w:rPr>
                <w:rFonts w:ascii="Times New Roman" w:hAnsi="Times New Roman"/>
                <w:b/>
                <w:sz w:val="24"/>
                <w:szCs w:val="24"/>
              </w:rPr>
            </w:pPr>
            <w:r w:rsidRPr="00C30B6F">
              <w:rPr>
                <w:rFonts w:ascii="Times New Roman" w:hAnsi="Times New Roman"/>
                <w:bCs/>
                <w:sz w:val="24"/>
                <w:szCs w:val="24"/>
              </w:rPr>
              <w:t>Тема 9.1. Общий обзор литературы</w:t>
            </w:r>
            <w:r w:rsidRPr="000513EE">
              <w:rPr>
                <w:rFonts w:ascii="Times New Roman" w:hAnsi="Times New Roman"/>
                <w:sz w:val="24"/>
                <w:szCs w:val="24"/>
              </w:rPr>
              <w:t xml:space="preserve"> 1980-2000 гг.</w:t>
            </w:r>
          </w:p>
        </w:tc>
        <w:tc>
          <w:tcPr>
            <w:tcW w:w="10368" w:type="dxa"/>
          </w:tcPr>
          <w:p w:rsidR="00397514" w:rsidRPr="000513EE" w:rsidRDefault="00397514" w:rsidP="00397514">
            <w:pPr>
              <w:spacing w:after="0"/>
              <w:rPr>
                <w:rFonts w:ascii="Times New Roman" w:hAnsi="Times New Roman"/>
                <w:b/>
                <w:sz w:val="24"/>
                <w:szCs w:val="24"/>
                <w:lang w:val="tt-RU" w:eastAsia="ja-JP"/>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 xml:space="preserve">Возвращение литературы к национальным идеалам. Появление новых жанров, тем и мотивов, литературных форм. Поиски в области литературного героя. </w:t>
            </w:r>
          </w:p>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sz w:val="24"/>
                <w:szCs w:val="24"/>
              </w:rPr>
              <w:t xml:space="preserve">Созвучность тенденций в литературе этого периода с поисками в литературе начала ХХ века. Трансформация реализма. Появление литературных произведений, критически оценивающих </w:t>
            </w:r>
            <w:r w:rsidRPr="000513EE">
              <w:rPr>
                <w:rFonts w:ascii="Times New Roman" w:hAnsi="Times New Roman"/>
                <w:sz w:val="24"/>
                <w:szCs w:val="24"/>
              </w:rPr>
              <w:lastRenderedPageBreak/>
              <w:t>советскую и постсоветскую эпоху, воссоздающих историю страны через призму противостояния человека и общества. Творчество А.Гилязева, М.Магдиева, М.Хасанова, Т.Миннуллина, И.Юзеева, Р.Файзуллина. М.Магдиев. «Кеше китҽ – җыры кала» / «Человек уходит – память остается». Чтение, составление плана, тезисов, обсуждение. М.Хасанов. «Язгыаҗаган»/ «Весенняя зарница». Чтение, составление тезисов, обсуждение, анализ. Т.Миннуллин. «</w:t>
            </w:r>
            <w:r w:rsidRPr="000513EE">
              <w:rPr>
                <w:rFonts w:ascii="Times New Roman" w:hAnsi="Times New Roman"/>
                <w:sz w:val="24"/>
                <w:szCs w:val="24"/>
                <w:lang w:val="tt-RU"/>
              </w:rPr>
              <w:t>Ә</w:t>
            </w:r>
            <w:r w:rsidRPr="000513EE">
              <w:rPr>
                <w:rFonts w:ascii="Times New Roman" w:hAnsi="Times New Roman"/>
                <w:sz w:val="24"/>
                <w:szCs w:val="24"/>
              </w:rPr>
              <w:t>лдермештән</w:t>
            </w:r>
            <w:r w:rsidRPr="000513EE">
              <w:rPr>
                <w:rFonts w:ascii="Times New Roman" w:hAnsi="Times New Roman"/>
                <w:sz w:val="24"/>
                <w:szCs w:val="24"/>
                <w:lang w:val="tt-RU"/>
              </w:rPr>
              <w:t>Ә</w:t>
            </w:r>
            <w:r w:rsidRPr="000513EE">
              <w:rPr>
                <w:rFonts w:ascii="Times New Roman" w:hAnsi="Times New Roman"/>
                <w:sz w:val="24"/>
                <w:szCs w:val="24"/>
              </w:rPr>
              <w:t>лмәндәр»</w:t>
            </w:r>
          </w:p>
        </w:tc>
      </w:tr>
      <w:tr w:rsidR="00397514" w:rsidRPr="000513EE" w:rsidTr="00397514">
        <w:trPr>
          <w:trHeight w:val="304"/>
        </w:trPr>
        <w:tc>
          <w:tcPr>
            <w:tcW w:w="3624" w:type="dxa"/>
            <w:vMerge w:val="restart"/>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lang w:val="tt-RU"/>
              </w:rPr>
              <w:lastRenderedPageBreak/>
              <w:t>Тема 9.2. Айдар Халим и его творчество.</w:t>
            </w:r>
          </w:p>
        </w:tc>
        <w:tc>
          <w:tcPr>
            <w:tcW w:w="10368" w:type="dxa"/>
          </w:tcPr>
          <w:p w:rsidR="00397514" w:rsidRPr="000513EE" w:rsidRDefault="00397514" w:rsidP="00397514">
            <w:pPr>
              <w:suppressAutoHyphens w:val="0"/>
              <w:spacing w:after="0"/>
              <w:contextualSpacing/>
              <w:rPr>
                <w:rFonts w:ascii="Times New Roman" w:hAnsi="Times New Roman"/>
                <w:b/>
                <w:sz w:val="24"/>
                <w:szCs w:val="24"/>
                <w:lang w:val="tt-RU"/>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shd w:val="clear" w:color="auto" w:fill="FFFFFF"/>
              </w:rPr>
              <w:t>В творческом наследии </w:t>
            </w:r>
            <w:r w:rsidRPr="000513EE">
              <w:rPr>
                <w:rFonts w:ascii="Times New Roman" w:hAnsi="Times New Roman"/>
                <w:bCs/>
                <w:sz w:val="24"/>
                <w:szCs w:val="24"/>
                <w:shd w:val="clear" w:color="auto" w:fill="FFFFFF"/>
              </w:rPr>
              <w:t>Айдара</w:t>
            </w:r>
            <w:r w:rsidRPr="000513EE">
              <w:rPr>
                <w:rFonts w:ascii="Times New Roman" w:hAnsi="Times New Roman"/>
                <w:sz w:val="24"/>
                <w:szCs w:val="24"/>
                <w:shd w:val="clear" w:color="auto" w:fill="FFFFFF"/>
              </w:rPr>
              <w:t> </w:t>
            </w:r>
            <w:r w:rsidRPr="000513EE">
              <w:rPr>
                <w:rFonts w:ascii="Times New Roman" w:hAnsi="Times New Roman"/>
                <w:bCs/>
                <w:sz w:val="24"/>
                <w:szCs w:val="24"/>
                <w:shd w:val="clear" w:color="auto" w:fill="FFFFFF"/>
              </w:rPr>
              <w:t>Халима</w:t>
            </w:r>
            <w:r w:rsidRPr="000513EE">
              <w:rPr>
                <w:rFonts w:ascii="Times New Roman" w:hAnsi="Times New Roman"/>
                <w:sz w:val="24"/>
                <w:szCs w:val="24"/>
                <w:shd w:val="clear" w:color="auto" w:fill="FFFFFF"/>
              </w:rPr>
              <w:t> – проза и стихи, драматургия и публицистика. Многогранность таланта в полной мере проявилась и в журналистике.</w:t>
            </w:r>
            <w:r w:rsidRPr="000513EE">
              <w:rPr>
                <w:rFonts w:ascii="Times New Roman" w:hAnsi="Times New Roman"/>
                <w:sz w:val="24"/>
                <w:szCs w:val="24"/>
                <w:shd w:val="clear" w:color="auto" w:fill="FFFFFF"/>
                <w:lang w:val="tt-RU"/>
              </w:rPr>
              <w:t xml:space="preserve"> Он о</w:t>
            </w:r>
            <w:r w:rsidRPr="000513EE">
              <w:rPr>
                <w:rFonts w:ascii="Times New Roman" w:hAnsi="Times New Roman"/>
                <w:sz w:val="24"/>
                <w:szCs w:val="24"/>
                <w:shd w:val="clear" w:color="auto" w:fill="FFFFFF"/>
              </w:rPr>
              <w:t>дин из истинных патриотов свой нации. В своем </w:t>
            </w:r>
            <w:r w:rsidRPr="000513EE">
              <w:rPr>
                <w:rFonts w:ascii="Times New Roman" w:hAnsi="Times New Roman"/>
                <w:bCs/>
                <w:sz w:val="24"/>
                <w:szCs w:val="24"/>
                <w:shd w:val="clear" w:color="auto" w:fill="FFFFFF"/>
              </w:rPr>
              <w:t>творчестве</w:t>
            </w:r>
            <w:r w:rsidRPr="000513EE">
              <w:rPr>
                <w:rFonts w:ascii="Times New Roman" w:hAnsi="Times New Roman"/>
                <w:sz w:val="24"/>
                <w:szCs w:val="24"/>
                <w:shd w:val="clear" w:color="auto" w:fill="FFFFFF"/>
              </w:rPr>
              <w:t>он раскрывает величие татарского народа. </w:t>
            </w:r>
          </w:p>
        </w:tc>
      </w:tr>
      <w:tr w:rsidR="00397514" w:rsidRPr="000513EE" w:rsidTr="00397514">
        <w:trPr>
          <w:trHeight w:val="342"/>
        </w:trPr>
        <w:tc>
          <w:tcPr>
            <w:tcW w:w="3624" w:type="dxa"/>
            <w:vMerge w:val="restart"/>
          </w:tcPr>
          <w:p w:rsidR="00397514" w:rsidRPr="00C30B6F" w:rsidRDefault="0039751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9.3. Айдар Халим “Трехногая кобыла”</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lang w:val="tt-RU"/>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П</w:t>
            </w:r>
            <w:r w:rsidRPr="000513EE">
              <w:rPr>
                <w:rFonts w:ascii="Times New Roman" w:hAnsi="Times New Roman"/>
                <w:sz w:val="24"/>
                <w:szCs w:val="24"/>
              </w:rPr>
              <w:t>роблемыхронотопа (</w:t>
            </w:r>
            <w:r w:rsidRPr="000513EE">
              <w:rPr>
                <w:rFonts w:ascii="Times New Roman" w:hAnsi="Times New Roman"/>
                <w:bCs/>
                <w:sz w:val="24"/>
                <w:szCs w:val="24"/>
              </w:rPr>
              <w:t>Хронотоп в литературе</w:t>
            </w:r>
            <w:r w:rsidRPr="000513EE">
              <w:rPr>
                <w:rFonts w:ascii="Times New Roman" w:hAnsi="Times New Roman"/>
                <w:sz w:val="24"/>
                <w:szCs w:val="24"/>
              </w:rPr>
              <w:t xml:space="preserve"> - </w:t>
            </w:r>
            <w:r w:rsidRPr="000513EE">
              <w:rPr>
                <w:rFonts w:ascii="Times New Roman" w:hAnsi="Times New Roman"/>
                <w:bCs/>
                <w:sz w:val="24"/>
                <w:szCs w:val="24"/>
              </w:rPr>
              <w:t>это</w:t>
            </w:r>
            <w:r w:rsidRPr="000513EE">
              <w:rPr>
                <w:rFonts w:ascii="Times New Roman" w:hAnsi="Times New Roman"/>
                <w:sz w:val="24"/>
                <w:szCs w:val="24"/>
              </w:rPr>
              <w:t xml:space="preserve"> единство пространства и времени, охваченное в художественном произведении, термин введенный М. М. Бахтиным), являющейся одной из наиболее актуальных и значимых в современном литературоведении в повести </w:t>
            </w:r>
            <w:r w:rsidRPr="000513EE">
              <w:rPr>
                <w:rFonts w:ascii="Times New Roman" w:hAnsi="Times New Roman"/>
                <w:bCs/>
                <w:sz w:val="24"/>
                <w:szCs w:val="24"/>
              </w:rPr>
              <w:t>АйдараХалима</w:t>
            </w:r>
            <w:r w:rsidRPr="000513EE">
              <w:rPr>
                <w:rFonts w:ascii="Times New Roman" w:hAnsi="Times New Roman"/>
                <w:sz w:val="24"/>
                <w:szCs w:val="24"/>
              </w:rPr>
              <w:t xml:space="preserve"> «</w:t>
            </w:r>
            <w:r w:rsidRPr="000513EE">
              <w:rPr>
                <w:rFonts w:ascii="Times New Roman" w:hAnsi="Times New Roman"/>
                <w:bCs/>
                <w:sz w:val="24"/>
                <w:szCs w:val="24"/>
              </w:rPr>
              <w:t>Трёхногая кобыла</w:t>
            </w:r>
            <w:r w:rsidRPr="000513EE">
              <w:rPr>
                <w:rFonts w:ascii="Times New Roman" w:hAnsi="Times New Roman"/>
                <w:sz w:val="24"/>
                <w:szCs w:val="24"/>
              </w:rPr>
              <w:t xml:space="preserve">». </w:t>
            </w:r>
            <w:r w:rsidRPr="000513EE">
              <w:rPr>
                <w:rFonts w:ascii="Times New Roman" w:hAnsi="Times New Roman"/>
                <w:color w:val="333333"/>
                <w:sz w:val="24"/>
                <w:szCs w:val="24"/>
                <w:shd w:val="clear" w:color="auto" w:fill="FFFFFF"/>
              </w:rPr>
              <w:t> </w:t>
            </w:r>
            <w:r w:rsidRPr="000513EE">
              <w:rPr>
                <w:rFonts w:ascii="Times New Roman" w:hAnsi="Times New Roman"/>
                <w:sz w:val="24"/>
                <w:szCs w:val="24"/>
                <w:shd w:val="clear" w:color="auto" w:fill="FFFFFF"/>
              </w:rPr>
              <w:t>Фильм “</w:t>
            </w:r>
            <w:r w:rsidRPr="000513EE">
              <w:rPr>
                <w:rFonts w:ascii="Times New Roman" w:hAnsi="Times New Roman"/>
                <w:bCs/>
                <w:sz w:val="24"/>
                <w:szCs w:val="24"/>
                <w:shd w:val="clear" w:color="auto" w:fill="FFFFFF"/>
              </w:rPr>
              <w:t>Трехногая</w:t>
            </w:r>
            <w:r w:rsidRPr="000513EE">
              <w:rPr>
                <w:rFonts w:ascii="Times New Roman" w:hAnsi="Times New Roman"/>
                <w:sz w:val="24"/>
                <w:szCs w:val="24"/>
                <w:shd w:val="clear" w:color="auto" w:fill="FFFFFF"/>
              </w:rPr>
              <w:t> </w:t>
            </w:r>
            <w:r w:rsidRPr="000513EE">
              <w:rPr>
                <w:rFonts w:ascii="Times New Roman" w:hAnsi="Times New Roman"/>
                <w:bCs/>
                <w:sz w:val="24"/>
                <w:szCs w:val="24"/>
                <w:shd w:val="clear" w:color="auto" w:fill="FFFFFF"/>
              </w:rPr>
              <w:t>кобыла</w:t>
            </w:r>
            <w:r w:rsidRPr="000513EE">
              <w:rPr>
                <w:rFonts w:ascii="Times New Roman" w:hAnsi="Times New Roman"/>
                <w:sz w:val="24"/>
                <w:szCs w:val="24"/>
                <w:shd w:val="clear" w:color="auto" w:fill="FFFFFF"/>
              </w:rPr>
              <w:t>” снят по автобиографической повести татарского писателя. На кинофестивале в Казани киноработа была отмечена призом. Несмотря на это, </w:t>
            </w:r>
            <w:r w:rsidRPr="000513EE">
              <w:rPr>
                <w:rFonts w:ascii="Times New Roman" w:hAnsi="Times New Roman"/>
                <w:bCs/>
                <w:sz w:val="24"/>
                <w:szCs w:val="24"/>
                <w:shd w:val="clear" w:color="auto" w:fill="FFFFFF"/>
              </w:rPr>
              <w:t>произведение</w:t>
            </w:r>
            <w:r w:rsidRPr="000513EE">
              <w:rPr>
                <w:rFonts w:ascii="Times New Roman" w:hAnsi="Times New Roman"/>
                <w:sz w:val="24"/>
                <w:szCs w:val="24"/>
                <w:shd w:val="clear" w:color="auto" w:fill="FFFFFF"/>
              </w:rPr>
              <w:t> киноиндустрии дает надежду на новую, счастливую жизнь, которую заслуживает татарский народ</w:t>
            </w:r>
            <w:r w:rsidRPr="000513EE">
              <w:rPr>
                <w:rFonts w:ascii="Times New Roman" w:hAnsi="Times New Roman"/>
                <w:sz w:val="24"/>
                <w:szCs w:val="24"/>
                <w:shd w:val="clear" w:color="auto" w:fill="FFFFFF"/>
                <w:lang w:val="tt-RU"/>
              </w:rPr>
              <w:t xml:space="preserve">. </w:t>
            </w:r>
            <w:r w:rsidRPr="000513EE">
              <w:rPr>
                <w:rFonts w:ascii="Times New Roman" w:hAnsi="Times New Roman"/>
                <w:sz w:val="24"/>
                <w:szCs w:val="24"/>
              </w:rPr>
              <w:t>Анализ произведения.</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9.4. Т.Миннуллин “Әлдермештән Әлмәндәр”/”Старик из деревни Ал</w:t>
            </w:r>
            <w:r w:rsidRPr="00C30B6F">
              <w:rPr>
                <w:rFonts w:ascii="Times New Roman" w:hAnsi="Times New Roman"/>
                <w:bCs/>
                <w:sz w:val="24"/>
                <w:szCs w:val="24"/>
              </w:rPr>
              <w:t>ьдермеша»</w:t>
            </w: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lang w:val="tt-RU"/>
              </w:rPr>
            </w:pPr>
          </w:p>
        </w:tc>
        <w:tc>
          <w:tcPr>
            <w:tcW w:w="10368" w:type="dxa"/>
          </w:tcPr>
          <w:p w:rsidR="00397514" w:rsidRPr="000513EE" w:rsidRDefault="00397514" w:rsidP="00397514">
            <w:pPr>
              <w:spacing w:after="0"/>
              <w:rPr>
                <w:rFonts w:ascii="Times New Roman" w:hAnsi="Times New Roman"/>
                <w:sz w:val="24"/>
                <w:szCs w:val="24"/>
                <w:shd w:val="clear" w:color="auto" w:fill="FFFFFF"/>
              </w:rPr>
            </w:pPr>
            <w:r w:rsidRPr="000513EE">
              <w:rPr>
                <w:rFonts w:ascii="Times New Roman" w:hAnsi="Times New Roman"/>
                <w:bCs/>
                <w:sz w:val="24"/>
                <w:szCs w:val="24"/>
                <w:shd w:val="clear" w:color="auto" w:fill="FFFFFF"/>
              </w:rPr>
              <w:t>Миннуллин</w:t>
            </w:r>
            <w:r w:rsidRPr="000513EE">
              <w:rPr>
                <w:rFonts w:ascii="Times New Roman" w:hAnsi="Times New Roman"/>
                <w:sz w:val="24"/>
                <w:szCs w:val="24"/>
                <w:shd w:val="clear" w:color="auto" w:fill="FFFFFF"/>
              </w:rPr>
              <w:t> </w:t>
            </w:r>
            <w:r w:rsidRPr="000513EE">
              <w:rPr>
                <w:rFonts w:ascii="Times New Roman" w:hAnsi="Times New Roman"/>
                <w:bCs/>
                <w:sz w:val="24"/>
                <w:szCs w:val="24"/>
                <w:shd w:val="clear" w:color="auto" w:fill="FFFFFF"/>
              </w:rPr>
              <w:t>Туфан</w:t>
            </w:r>
            <w:r w:rsidRPr="000513EE">
              <w:rPr>
                <w:rFonts w:ascii="Times New Roman" w:hAnsi="Times New Roman"/>
                <w:sz w:val="24"/>
                <w:szCs w:val="24"/>
                <w:shd w:val="clear" w:color="auto" w:fill="FFFFFF"/>
              </w:rPr>
              <w:t> Абдуллович – известный татарский драматург, писатель, публицист, общественный и политический деятель.</w:t>
            </w:r>
          </w:p>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Умение работать над анализом произведения. Определять тему и идею произведения, пересказывть сюжет, дать характеристику персонажам, анализировать систему образов, основные этапы развития сюжета, охарактеризовать совеобразие стиля писателя.</w:t>
            </w:r>
          </w:p>
        </w:tc>
      </w:tr>
      <w:tr w:rsidR="00397514" w:rsidRPr="000513EE" w:rsidTr="00397514">
        <w:trPr>
          <w:trHeight w:val="776"/>
        </w:trPr>
        <w:tc>
          <w:tcPr>
            <w:tcW w:w="3624" w:type="dxa"/>
            <w:vMerge/>
          </w:tcPr>
          <w:p w:rsidR="00397514" w:rsidRPr="000513EE" w:rsidRDefault="00397514" w:rsidP="00397514">
            <w:pPr>
              <w:suppressAutoHyphens w:val="0"/>
              <w:spacing w:after="0"/>
              <w:contextualSpacing/>
              <w:rPr>
                <w:rFonts w:ascii="Times New Roman" w:hAnsi="Times New Roman"/>
                <w:sz w:val="24"/>
                <w:szCs w:val="24"/>
                <w:lang w:val="tt-RU"/>
              </w:rPr>
            </w:pPr>
          </w:p>
        </w:tc>
        <w:tc>
          <w:tcPr>
            <w:tcW w:w="10368" w:type="dxa"/>
          </w:tcPr>
          <w:p w:rsidR="00397514" w:rsidRDefault="00397514" w:rsidP="00397514">
            <w:pPr>
              <w:pStyle w:val="af"/>
              <w:spacing w:before="0" w:beforeAutospacing="0" w:after="0" w:afterAutospacing="0"/>
              <w:rPr>
                <w:lang w:val="tt-RU"/>
              </w:rPr>
            </w:pPr>
            <w:r w:rsidRPr="000513EE">
              <w:rPr>
                <w:b/>
                <w:lang w:val="tt-RU"/>
              </w:rPr>
              <w:t>Работа над индивидульным проектом</w:t>
            </w:r>
            <w:r>
              <w:rPr>
                <w:lang w:val="tt-RU"/>
              </w:rPr>
              <w:t>по темам:</w:t>
            </w:r>
          </w:p>
          <w:p w:rsidR="00397514" w:rsidRPr="00447072" w:rsidRDefault="00397514" w:rsidP="00397514">
            <w:pPr>
              <w:pStyle w:val="af"/>
              <w:spacing w:before="0" w:beforeAutospacing="0" w:after="0" w:afterAutospacing="0"/>
              <w:rPr>
                <w:color w:val="000000"/>
              </w:rPr>
            </w:pPr>
            <w:r w:rsidRPr="00447072">
              <w:rPr>
                <w:color w:val="000000"/>
              </w:rPr>
              <w:t xml:space="preserve">Взаимодействие русских и татарских топонимов на территории Татарстана. </w:t>
            </w:r>
          </w:p>
          <w:p w:rsidR="00397514" w:rsidRPr="00447072" w:rsidRDefault="00397514" w:rsidP="00397514">
            <w:pPr>
              <w:pStyle w:val="af"/>
              <w:spacing w:before="0" w:beforeAutospacing="0" w:after="0" w:afterAutospacing="0"/>
              <w:rPr>
                <w:color w:val="000000"/>
              </w:rPr>
            </w:pPr>
            <w:r w:rsidRPr="00447072">
              <w:rPr>
                <w:color w:val="000000"/>
              </w:rPr>
              <w:t xml:space="preserve">Тайна чисел в татарских народных сказках. </w:t>
            </w:r>
          </w:p>
          <w:p w:rsidR="00397514" w:rsidRPr="00447072" w:rsidRDefault="00397514" w:rsidP="00397514">
            <w:pPr>
              <w:pStyle w:val="af"/>
              <w:spacing w:before="0" w:beforeAutospacing="0" w:after="0" w:afterAutospacing="0"/>
              <w:rPr>
                <w:color w:val="000000"/>
              </w:rPr>
            </w:pPr>
            <w:r w:rsidRPr="00447072">
              <w:rPr>
                <w:color w:val="000000"/>
              </w:rPr>
              <w:t xml:space="preserve">Особенности татарской поэзии начала 20 века. </w:t>
            </w:r>
          </w:p>
          <w:p w:rsidR="00397514" w:rsidRPr="00447072" w:rsidRDefault="00397514" w:rsidP="00397514">
            <w:pPr>
              <w:pStyle w:val="af"/>
              <w:spacing w:before="0" w:beforeAutospacing="0" w:after="0" w:afterAutospacing="0"/>
              <w:rPr>
                <w:color w:val="000000"/>
              </w:rPr>
            </w:pPr>
            <w:r w:rsidRPr="00447072">
              <w:rPr>
                <w:color w:val="000000"/>
              </w:rPr>
              <w:t xml:space="preserve">Тема родного края в произведениях татарских писателей. </w:t>
            </w:r>
          </w:p>
          <w:p w:rsidR="00397514" w:rsidRPr="00447072" w:rsidRDefault="00397514" w:rsidP="00397514">
            <w:pPr>
              <w:pStyle w:val="af"/>
              <w:spacing w:before="0" w:beforeAutospacing="0" w:after="0" w:afterAutospacing="0"/>
              <w:rPr>
                <w:color w:val="000000"/>
              </w:rPr>
            </w:pPr>
            <w:r w:rsidRPr="00447072">
              <w:rPr>
                <w:color w:val="000000"/>
              </w:rPr>
              <w:t xml:space="preserve">Великие личности с татарскими корнями. </w:t>
            </w:r>
          </w:p>
          <w:p w:rsidR="00397514" w:rsidRPr="00447072" w:rsidRDefault="00397514" w:rsidP="00397514">
            <w:pPr>
              <w:pStyle w:val="af"/>
              <w:spacing w:before="0" w:beforeAutospacing="0" w:after="0" w:afterAutospacing="0"/>
              <w:rPr>
                <w:color w:val="000000"/>
                <w:sz w:val="28"/>
                <w:szCs w:val="28"/>
              </w:rPr>
            </w:pPr>
            <w:r w:rsidRPr="00447072">
              <w:rPr>
                <w:color w:val="000000"/>
              </w:rPr>
              <w:t>Татарские пословицы как выражение характера народа.</w:t>
            </w:r>
          </w:p>
        </w:tc>
      </w:tr>
      <w:tr w:rsidR="00397514" w:rsidRPr="000513EE" w:rsidTr="00397514">
        <w:tc>
          <w:tcPr>
            <w:tcW w:w="13992" w:type="dxa"/>
            <w:gridSpan w:val="2"/>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lang w:val="tt-RU"/>
              </w:rPr>
              <w:lastRenderedPageBreak/>
              <w:t>Раздел 10. Со</w:t>
            </w:r>
            <w:r>
              <w:rPr>
                <w:rFonts w:ascii="Times New Roman" w:hAnsi="Times New Roman"/>
                <w:b/>
                <w:sz w:val="24"/>
                <w:szCs w:val="24"/>
                <w:lang w:val="tt-RU"/>
              </w:rPr>
              <w:t xml:space="preserve">временная татарская литература </w:t>
            </w:r>
            <w:r w:rsidRPr="000513EE">
              <w:rPr>
                <w:rFonts w:ascii="Times New Roman" w:hAnsi="Times New Roman"/>
                <w:b/>
                <w:sz w:val="24"/>
                <w:szCs w:val="24"/>
                <w:lang w:val="tt-RU"/>
              </w:rPr>
              <w:t>(2000-2018 годы)</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10.1. Обзор современной татарской литературы</w:t>
            </w:r>
          </w:p>
        </w:tc>
        <w:tc>
          <w:tcPr>
            <w:tcW w:w="10368" w:type="dxa"/>
          </w:tcPr>
          <w:p w:rsidR="00397514" w:rsidRPr="000513EE" w:rsidRDefault="00397514" w:rsidP="00397514">
            <w:pPr>
              <w:spacing w:after="0"/>
              <w:rPr>
                <w:rFonts w:ascii="Times New Roman" w:hAnsi="Times New Roman"/>
                <w:b/>
                <w:sz w:val="24"/>
                <w:szCs w:val="24"/>
                <w:lang w:val="tt-RU"/>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C30B6F" w:rsidRDefault="00397514" w:rsidP="00397514">
            <w:pPr>
              <w:spacing w:after="0"/>
              <w:rPr>
                <w:rFonts w:ascii="Times New Roman" w:hAnsi="Times New Roman"/>
                <w:bCs/>
                <w:sz w:val="24"/>
                <w:szCs w:val="24"/>
                <w:lang w:val="tt-RU"/>
              </w:rPr>
            </w:pPr>
          </w:p>
        </w:tc>
        <w:tc>
          <w:tcPr>
            <w:tcW w:w="10368" w:type="dxa"/>
          </w:tcPr>
          <w:p w:rsidR="00397514" w:rsidRPr="000513EE" w:rsidRDefault="00397514" w:rsidP="00397514">
            <w:pPr>
              <w:spacing w:after="0"/>
              <w:rPr>
                <w:rFonts w:ascii="Times New Roman" w:hAnsi="Times New Roman"/>
                <w:sz w:val="24"/>
                <w:szCs w:val="24"/>
                <w:lang w:val="tt-RU"/>
              </w:rPr>
            </w:pPr>
            <w:r w:rsidRPr="000513EE">
              <w:rPr>
                <w:rFonts w:ascii="Times New Roman" w:hAnsi="Times New Roman"/>
                <w:sz w:val="24"/>
                <w:szCs w:val="24"/>
                <w:lang w:val="tt-RU"/>
              </w:rPr>
              <w:t>Выдвижение на передний план психологического начала, утверждение понятия о том, что жизнь и внутренний мир отдельного человека выше исторической и социальной действительности.</w:t>
            </w:r>
            <w:r w:rsidRPr="000513EE">
              <w:rPr>
                <w:rFonts w:ascii="Times New Roman" w:hAnsi="Times New Roman"/>
                <w:sz w:val="24"/>
                <w:szCs w:val="24"/>
              </w:rPr>
              <w:t xml:space="preserve"> Творчество З.Ха</w:t>
            </w:r>
            <w:r w:rsidR="008125F3">
              <w:rPr>
                <w:rFonts w:ascii="Times New Roman" w:hAnsi="Times New Roman"/>
                <w:sz w:val="24"/>
                <w:szCs w:val="24"/>
              </w:rPr>
              <w:t>кима, Н. Гиматдиновой</w:t>
            </w:r>
            <w:r w:rsidRPr="000513EE">
              <w:rPr>
                <w:rFonts w:ascii="Times New Roman" w:hAnsi="Times New Roman"/>
                <w:sz w:val="24"/>
                <w:szCs w:val="24"/>
                <w:lang w:val="tt-RU"/>
              </w:rPr>
              <w:t>,</w:t>
            </w:r>
            <w:r w:rsidR="008125F3">
              <w:rPr>
                <w:rFonts w:ascii="Times New Roman" w:hAnsi="Times New Roman"/>
                <w:sz w:val="24"/>
                <w:szCs w:val="24"/>
              </w:rPr>
              <w:t xml:space="preserve"> Ф. Байрамовой</w:t>
            </w:r>
            <w:r w:rsidRPr="000513EE">
              <w:rPr>
                <w:rFonts w:ascii="Times New Roman" w:hAnsi="Times New Roman"/>
                <w:sz w:val="24"/>
                <w:szCs w:val="24"/>
              </w:rPr>
              <w:t xml:space="preserve"> ,Р.Зайдуллы, Ф.Яхина, Р.Рахмана. З.Хаким. «Телсезкүке» / «Немая кукушка». Чтение, обсуждение, анализ. Н.Гыйматдинова. «Сихерче» / «Колдунья» (отрывок). Чтение, обсуждение. Р.Зайдулла «Битлек» / «Маска». Чтение, анализ.</w:t>
            </w:r>
          </w:p>
        </w:tc>
      </w:tr>
      <w:tr w:rsidR="00397514" w:rsidRPr="000513EE" w:rsidTr="00397514">
        <w:tc>
          <w:tcPr>
            <w:tcW w:w="3624" w:type="dxa"/>
            <w:vMerge w:val="restart"/>
          </w:tcPr>
          <w:p w:rsidR="00397514" w:rsidRPr="00C30B6F" w:rsidRDefault="00397514" w:rsidP="00397514">
            <w:pPr>
              <w:spacing w:after="0"/>
              <w:rPr>
                <w:rFonts w:ascii="Times New Roman" w:hAnsi="Times New Roman"/>
                <w:bCs/>
                <w:sz w:val="24"/>
                <w:szCs w:val="24"/>
                <w:lang w:val="tt-RU"/>
              </w:rPr>
            </w:pPr>
            <w:r w:rsidRPr="00C30B6F">
              <w:rPr>
                <w:rFonts w:ascii="Times New Roman" w:hAnsi="Times New Roman"/>
                <w:bCs/>
                <w:sz w:val="24"/>
                <w:szCs w:val="24"/>
                <w:lang w:val="tt-RU"/>
              </w:rPr>
              <w:t xml:space="preserve">Тема 10.2. . Обобщение изученного материала. </w:t>
            </w:r>
            <w:r w:rsidR="002760DF" w:rsidRPr="00C30B6F">
              <w:rPr>
                <w:rFonts w:ascii="Times New Roman" w:hAnsi="Times New Roman"/>
                <w:bCs/>
                <w:sz w:val="24"/>
                <w:szCs w:val="24"/>
                <w:lang w:val="tt-RU"/>
              </w:rPr>
              <w:t>Дифференцированный з</w:t>
            </w:r>
            <w:r w:rsidRPr="00C30B6F">
              <w:rPr>
                <w:rFonts w:ascii="Times New Roman" w:hAnsi="Times New Roman"/>
                <w:bCs/>
                <w:sz w:val="24"/>
                <w:szCs w:val="24"/>
                <w:lang w:val="tt-RU"/>
              </w:rPr>
              <w:t>ачет.</w:t>
            </w:r>
          </w:p>
        </w:tc>
        <w:tc>
          <w:tcPr>
            <w:tcW w:w="10368" w:type="dxa"/>
          </w:tcPr>
          <w:p w:rsidR="00397514" w:rsidRPr="000513EE" w:rsidRDefault="00397514" w:rsidP="00397514">
            <w:pPr>
              <w:spacing w:after="0"/>
              <w:rPr>
                <w:rFonts w:ascii="Times New Roman" w:hAnsi="Times New Roman"/>
                <w:sz w:val="24"/>
                <w:szCs w:val="24"/>
                <w:lang w:val="tt-RU" w:eastAsia="ja-JP"/>
              </w:rPr>
            </w:pPr>
            <w:r w:rsidRPr="000513EE">
              <w:rPr>
                <w:rFonts w:ascii="Times New Roman" w:hAnsi="Times New Roman"/>
                <w:b/>
                <w:sz w:val="24"/>
                <w:szCs w:val="24"/>
                <w:lang w:eastAsia="ja-JP"/>
              </w:rPr>
              <w:t>Содержание учебного материала.</w:t>
            </w:r>
          </w:p>
        </w:tc>
      </w:tr>
      <w:tr w:rsidR="00397514" w:rsidRPr="000513EE" w:rsidTr="00397514">
        <w:tc>
          <w:tcPr>
            <w:tcW w:w="3624" w:type="dxa"/>
            <w:vMerge/>
          </w:tcPr>
          <w:p w:rsidR="00397514" w:rsidRPr="000513EE" w:rsidRDefault="00397514" w:rsidP="00397514">
            <w:pPr>
              <w:spacing w:after="0"/>
              <w:rPr>
                <w:rFonts w:ascii="Times New Roman" w:hAnsi="Times New Roman"/>
                <w:b/>
                <w:sz w:val="24"/>
                <w:szCs w:val="24"/>
                <w:lang w:val="tt-RU"/>
              </w:rPr>
            </w:pPr>
          </w:p>
        </w:tc>
        <w:tc>
          <w:tcPr>
            <w:tcW w:w="10368" w:type="dxa"/>
          </w:tcPr>
          <w:p w:rsidR="00397514" w:rsidRPr="000513EE" w:rsidRDefault="00397514" w:rsidP="00397514">
            <w:pPr>
              <w:spacing w:after="0"/>
              <w:rPr>
                <w:rFonts w:ascii="Times New Roman" w:hAnsi="Times New Roman"/>
                <w:bCs/>
                <w:sz w:val="24"/>
                <w:szCs w:val="24"/>
              </w:rPr>
            </w:pPr>
            <w:r w:rsidRPr="000513EE">
              <w:rPr>
                <w:rFonts w:ascii="Times New Roman" w:hAnsi="Times New Roman"/>
                <w:bCs/>
                <w:sz w:val="24"/>
                <w:szCs w:val="24"/>
              </w:rPr>
              <w:t>Татарская литература</w:t>
            </w:r>
            <w:r w:rsidRPr="000513EE">
              <w:rPr>
                <w:rFonts w:ascii="Times New Roman" w:hAnsi="Times New Roman"/>
                <w:sz w:val="24"/>
                <w:szCs w:val="24"/>
              </w:rPr>
              <w:t xml:space="preserve"> имеет древнюю, богатую </w:t>
            </w:r>
            <w:r w:rsidRPr="000513EE">
              <w:rPr>
                <w:rFonts w:ascii="Times New Roman" w:hAnsi="Times New Roman"/>
                <w:bCs/>
                <w:sz w:val="24"/>
                <w:szCs w:val="24"/>
              </w:rPr>
              <w:t>историю</w:t>
            </w:r>
            <w:r w:rsidRPr="000513EE">
              <w:rPr>
                <w:rFonts w:ascii="Times New Roman" w:hAnsi="Times New Roman"/>
                <w:sz w:val="24"/>
                <w:szCs w:val="24"/>
              </w:rPr>
              <w:t>, которой насчитывается более тысячи лет. Т</w:t>
            </w:r>
            <w:r w:rsidRPr="000513EE">
              <w:rPr>
                <w:rFonts w:ascii="Times New Roman" w:hAnsi="Times New Roman"/>
                <w:bCs/>
                <w:sz w:val="24"/>
                <w:szCs w:val="24"/>
              </w:rPr>
              <w:t>атарский</w:t>
            </w:r>
            <w:r w:rsidRPr="000513EE">
              <w:rPr>
                <w:rFonts w:ascii="Times New Roman" w:hAnsi="Times New Roman"/>
                <w:sz w:val="24"/>
                <w:szCs w:val="24"/>
              </w:rPr>
              <w:t xml:space="preserve"> мир и двенадцать столетий </w:t>
            </w:r>
            <w:r w:rsidRPr="000513EE">
              <w:rPr>
                <w:rFonts w:ascii="Times New Roman" w:hAnsi="Times New Roman"/>
                <w:bCs/>
                <w:sz w:val="24"/>
                <w:szCs w:val="24"/>
              </w:rPr>
              <w:t>татарской литературы</w:t>
            </w:r>
            <w:r w:rsidRPr="000513EE">
              <w:rPr>
                <w:rFonts w:ascii="Times New Roman" w:hAnsi="Times New Roman"/>
                <w:sz w:val="24"/>
                <w:szCs w:val="24"/>
              </w:rPr>
              <w:t>. «</w:t>
            </w:r>
            <w:r w:rsidRPr="000513EE">
              <w:rPr>
                <w:rFonts w:ascii="Times New Roman" w:hAnsi="Times New Roman"/>
                <w:bCs/>
                <w:sz w:val="24"/>
                <w:szCs w:val="24"/>
              </w:rPr>
              <w:t>Татарин</w:t>
            </w:r>
            <w:r w:rsidRPr="000513EE">
              <w:rPr>
                <w:rFonts w:ascii="Times New Roman" w:hAnsi="Times New Roman"/>
                <w:sz w:val="24"/>
                <w:szCs w:val="24"/>
              </w:rPr>
              <w:t xml:space="preserve">, не умеющий читать и писать, презирается своими земляками и как гражданин не пользуется уважением других», – так писал в 1844 году в своей </w:t>
            </w:r>
            <w:r w:rsidRPr="000513EE">
              <w:rPr>
                <w:rFonts w:ascii="Times New Roman" w:hAnsi="Times New Roman"/>
                <w:bCs/>
                <w:sz w:val="24"/>
                <w:szCs w:val="24"/>
              </w:rPr>
              <w:t>книге</w:t>
            </w:r>
            <w:r w:rsidRPr="000513EE">
              <w:rPr>
                <w:rFonts w:ascii="Times New Roman" w:hAnsi="Times New Roman"/>
                <w:sz w:val="24"/>
                <w:szCs w:val="24"/>
              </w:rPr>
              <w:t xml:space="preserve"> «Казанские </w:t>
            </w:r>
            <w:r w:rsidRPr="000513EE">
              <w:rPr>
                <w:rFonts w:ascii="Times New Roman" w:hAnsi="Times New Roman"/>
                <w:bCs/>
                <w:sz w:val="24"/>
                <w:szCs w:val="24"/>
              </w:rPr>
              <w:t>татары</w:t>
            </w:r>
            <w:r w:rsidRPr="000513EE">
              <w:rPr>
                <w:rFonts w:ascii="Times New Roman" w:hAnsi="Times New Roman"/>
                <w:sz w:val="24"/>
                <w:szCs w:val="24"/>
              </w:rPr>
              <w:t xml:space="preserve"> в стилистическом и этнографическом отношениях» казанский врач и этнограф Карл Фукс. Историческая судьба </w:t>
            </w:r>
            <w:r w:rsidRPr="000513EE">
              <w:rPr>
                <w:rFonts w:ascii="Times New Roman" w:hAnsi="Times New Roman"/>
                <w:bCs/>
                <w:sz w:val="24"/>
                <w:szCs w:val="24"/>
              </w:rPr>
              <w:t>татар</w:t>
            </w:r>
            <w:r w:rsidRPr="000513EE">
              <w:rPr>
                <w:rFonts w:ascii="Times New Roman" w:hAnsi="Times New Roman"/>
                <w:sz w:val="24"/>
                <w:szCs w:val="24"/>
              </w:rPr>
              <w:t xml:space="preserve"> — это и судьба </w:t>
            </w:r>
            <w:r w:rsidRPr="000513EE">
              <w:rPr>
                <w:rFonts w:ascii="Times New Roman" w:hAnsi="Times New Roman"/>
                <w:bCs/>
                <w:sz w:val="24"/>
                <w:szCs w:val="24"/>
              </w:rPr>
              <w:t>татарской литературы</w:t>
            </w:r>
            <w:r w:rsidRPr="000513EE">
              <w:rPr>
                <w:rFonts w:ascii="Times New Roman" w:hAnsi="Times New Roman"/>
                <w:sz w:val="24"/>
                <w:szCs w:val="24"/>
              </w:rPr>
              <w:t>. Обзорная статья учёного даёт представление о разных этапах её развития, выдающихся именах и произведениях</w:t>
            </w:r>
          </w:p>
        </w:tc>
      </w:tr>
    </w:tbl>
    <w:p w:rsidR="00397514" w:rsidRDefault="00397514" w:rsidP="00397514">
      <w:pPr>
        <w:spacing w:line="360" w:lineRule="auto"/>
        <w:jc w:val="center"/>
        <w:rPr>
          <w:rFonts w:ascii="Times New Roman" w:hAnsi="Times New Roman"/>
          <w:b/>
          <w:sz w:val="24"/>
          <w:szCs w:val="24"/>
        </w:rPr>
      </w:pPr>
    </w:p>
    <w:p w:rsidR="008125F3" w:rsidRDefault="008125F3" w:rsidP="00397514">
      <w:pPr>
        <w:spacing w:line="360" w:lineRule="auto"/>
        <w:jc w:val="center"/>
        <w:rPr>
          <w:rFonts w:ascii="Times New Roman" w:hAnsi="Times New Roman"/>
          <w:b/>
          <w:sz w:val="24"/>
          <w:szCs w:val="24"/>
        </w:rPr>
      </w:pPr>
    </w:p>
    <w:p w:rsidR="008125F3" w:rsidRDefault="008125F3" w:rsidP="00397514">
      <w:pPr>
        <w:spacing w:line="360" w:lineRule="auto"/>
        <w:jc w:val="center"/>
        <w:rPr>
          <w:rFonts w:ascii="Times New Roman" w:hAnsi="Times New Roman"/>
          <w:b/>
          <w:sz w:val="24"/>
          <w:szCs w:val="24"/>
        </w:rPr>
      </w:pPr>
    </w:p>
    <w:p w:rsidR="008125F3" w:rsidRDefault="008125F3" w:rsidP="00397514">
      <w:pPr>
        <w:spacing w:line="360" w:lineRule="auto"/>
        <w:jc w:val="center"/>
        <w:rPr>
          <w:rFonts w:ascii="Times New Roman" w:hAnsi="Times New Roman"/>
          <w:b/>
          <w:sz w:val="24"/>
          <w:szCs w:val="24"/>
        </w:rPr>
      </w:pPr>
    </w:p>
    <w:p w:rsidR="008125F3" w:rsidRDefault="008125F3" w:rsidP="00397514">
      <w:pPr>
        <w:spacing w:line="360" w:lineRule="auto"/>
        <w:jc w:val="center"/>
        <w:rPr>
          <w:rFonts w:ascii="Times New Roman" w:hAnsi="Times New Roman"/>
          <w:b/>
          <w:sz w:val="24"/>
          <w:szCs w:val="24"/>
        </w:rPr>
      </w:pPr>
    </w:p>
    <w:p w:rsidR="008125F3" w:rsidRPr="000513EE" w:rsidRDefault="008125F3" w:rsidP="00397514">
      <w:pPr>
        <w:spacing w:line="360" w:lineRule="auto"/>
        <w:jc w:val="center"/>
        <w:rPr>
          <w:rFonts w:ascii="Times New Roman" w:hAnsi="Times New Roman"/>
          <w:b/>
          <w:sz w:val="24"/>
          <w:szCs w:val="24"/>
        </w:rPr>
      </w:pPr>
    </w:p>
    <w:p w:rsidR="00397514" w:rsidRPr="000513EE" w:rsidRDefault="00397514" w:rsidP="00397514">
      <w:pPr>
        <w:spacing w:line="360" w:lineRule="auto"/>
        <w:jc w:val="center"/>
        <w:rPr>
          <w:rFonts w:ascii="Times New Roman" w:hAnsi="Times New Roman"/>
          <w:b/>
          <w:sz w:val="24"/>
          <w:szCs w:val="24"/>
        </w:rPr>
      </w:pPr>
      <w:r w:rsidRPr="000513EE">
        <w:rPr>
          <w:rFonts w:ascii="Times New Roman" w:hAnsi="Times New Roman"/>
          <w:b/>
          <w:sz w:val="24"/>
          <w:szCs w:val="24"/>
        </w:rPr>
        <w:t xml:space="preserve">2.2. Тематический план учебной дисциплины </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52"/>
        <w:gridCol w:w="992"/>
        <w:gridCol w:w="2126"/>
      </w:tblGrid>
      <w:tr w:rsidR="00397514" w:rsidRPr="000513EE" w:rsidTr="002760DF">
        <w:tc>
          <w:tcPr>
            <w:tcW w:w="11052" w:type="dxa"/>
          </w:tcPr>
          <w:p w:rsidR="00397514" w:rsidRPr="000513EE" w:rsidRDefault="00397514" w:rsidP="00397514">
            <w:pPr>
              <w:spacing w:after="0"/>
              <w:jc w:val="center"/>
              <w:rPr>
                <w:rFonts w:ascii="Times New Roman" w:hAnsi="Times New Roman"/>
                <w:b/>
                <w:sz w:val="24"/>
                <w:szCs w:val="24"/>
              </w:rPr>
            </w:pPr>
            <w:r w:rsidRPr="000513EE">
              <w:rPr>
                <w:rFonts w:ascii="Times New Roman" w:hAnsi="Times New Roman"/>
                <w:b/>
                <w:sz w:val="24"/>
                <w:szCs w:val="24"/>
              </w:rPr>
              <w:lastRenderedPageBreak/>
              <w:t>Наименование разделов и тем</w:t>
            </w:r>
          </w:p>
        </w:tc>
        <w:tc>
          <w:tcPr>
            <w:tcW w:w="992" w:type="dxa"/>
          </w:tcPr>
          <w:p w:rsidR="00397514" w:rsidRPr="000513EE" w:rsidRDefault="00397514" w:rsidP="00397514">
            <w:pPr>
              <w:spacing w:after="0" w:line="240" w:lineRule="auto"/>
              <w:jc w:val="center"/>
              <w:rPr>
                <w:rFonts w:ascii="Times New Roman" w:hAnsi="Times New Roman"/>
                <w:b/>
                <w:sz w:val="24"/>
                <w:szCs w:val="24"/>
              </w:rPr>
            </w:pPr>
            <w:r w:rsidRPr="000513EE">
              <w:rPr>
                <w:rFonts w:ascii="Times New Roman" w:hAnsi="Times New Roman"/>
                <w:b/>
                <w:sz w:val="24"/>
                <w:szCs w:val="24"/>
              </w:rPr>
              <w:t>Объем часов</w:t>
            </w:r>
          </w:p>
        </w:tc>
        <w:tc>
          <w:tcPr>
            <w:tcW w:w="2126" w:type="dxa"/>
          </w:tcPr>
          <w:p w:rsidR="00397514" w:rsidRPr="005731DB" w:rsidRDefault="005731DB" w:rsidP="005731DB">
            <w:pPr>
              <w:spacing w:after="0" w:line="240" w:lineRule="auto"/>
              <w:rPr>
                <w:rFonts w:ascii="Times New Roman" w:hAnsi="Times New Roman"/>
                <w:b/>
                <w:sz w:val="24"/>
                <w:szCs w:val="24"/>
              </w:rPr>
            </w:pPr>
            <w:r w:rsidRPr="005731DB">
              <w:rPr>
                <w:rFonts w:ascii="Times New Roman" w:hAnsi="Times New Roman"/>
                <w:b/>
                <w:bCs/>
                <w:sz w:val="24"/>
                <w:szCs w:val="24"/>
              </w:rPr>
              <w:t xml:space="preserve">Коды компетенций и личностных результатов, </w:t>
            </w:r>
            <w:r w:rsidRPr="005731DB">
              <w:rPr>
                <w:rFonts w:ascii="Times New Roman" w:hAnsi="Times New Roman"/>
                <w:b/>
                <w:sz w:val="24"/>
                <w:szCs w:val="24"/>
              </w:rPr>
              <w:t xml:space="preserve">на формирование которых направлен </w:t>
            </w:r>
            <w:r w:rsidRPr="005731DB">
              <w:rPr>
                <w:rFonts w:ascii="Times New Roman" w:hAnsi="Times New Roman"/>
                <w:b/>
                <w:bCs/>
                <w:sz w:val="24"/>
                <w:szCs w:val="24"/>
              </w:rPr>
              <w:t>элемент программы</w:t>
            </w:r>
          </w:p>
        </w:tc>
      </w:tr>
      <w:tr w:rsidR="00455394" w:rsidRPr="000513EE" w:rsidTr="002760DF">
        <w:tc>
          <w:tcPr>
            <w:tcW w:w="11052" w:type="dxa"/>
          </w:tcPr>
          <w:p w:rsidR="00455394" w:rsidRPr="000513EE" w:rsidRDefault="00455394" w:rsidP="00397514">
            <w:pPr>
              <w:spacing w:after="0"/>
              <w:jc w:val="center"/>
              <w:rPr>
                <w:rFonts w:ascii="Times New Roman" w:hAnsi="Times New Roman"/>
                <w:b/>
                <w:sz w:val="24"/>
                <w:szCs w:val="24"/>
              </w:rPr>
            </w:pPr>
            <w:r w:rsidRPr="000513EE">
              <w:rPr>
                <w:rFonts w:ascii="Times New Roman" w:hAnsi="Times New Roman"/>
                <w:b/>
                <w:sz w:val="24"/>
                <w:szCs w:val="24"/>
              </w:rPr>
              <w:t>Раздел 1. Древнетюркская литература (VI–XII века).</w:t>
            </w:r>
          </w:p>
        </w:tc>
        <w:tc>
          <w:tcPr>
            <w:tcW w:w="992" w:type="dxa"/>
          </w:tcPr>
          <w:p w:rsidR="00455394" w:rsidRPr="000513EE" w:rsidRDefault="00455394" w:rsidP="00397514">
            <w:pPr>
              <w:spacing w:after="0"/>
              <w:jc w:val="center"/>
              <w:rPr>
                <w:rFonts w:ascii="Times New Roman" w:hAnsi="Times New Roman"/>
                <w:b/>
                <w:bCs/>
                <w:sz w:val="24"/>
                <w:szCs w:val="24"/>
              </w:rPr>
            </w:pPr>
            <w:r>
              <w:rPr>
                <w:rFonts w:ascii="Times New Roman" w:hAnsi="Times New Roman"/>
                <w:b/>
                <w:bCs/>
                <w:sz w:val="24"/>
                <w:szCs w:val="24"/>
              </w:rPr>
              <w:t>4</w:t>
            </w:r>
          </w:p>
        </w:tc>
        <w:tc>
          <w:tcPr>
            <w:tcW w:w="2126" w:type="dxa"/>
            <w:vMerge w:val="restart"/>
          </w:tcPr>
          <w:p w:rsidR="00455394" w:rsidRPr="005731DB" w:rsidRDefault="00455394" w:rsidP="005731DB">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455394" w:rsidRPr="002760DF" w:rsidRDefault="00455394" w:rsidP="005731DB">
            <w:pPr>
              <w:spacing w:after="0"/>
              <w:rPr>
                <w:rFonts w:ascii="Times New Roman" w:hAnsi="Times New Roman"/>
                <w:bCs/>
                <w:sz w:val="20"/>
                <w:szCs w:val="20"/>
              </w:rPr>
            </w:pPr>
            <w:r w:rsidRPr="005731DB">
              <w:rPr>
                <w:rFonts w:ascii="Times New Roman" w:hAnsi="Times New Roman"/>
                <w:bCs/>
                <w:sz w:val="20"/>
                <w:szCs w:val="20"/>
              </w:rPr>
              <w:t>ЛР1,ЛР5,ЛР6,ЛР11</w:t>
            </w: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1.1.</w:t>
            </w:r>
            <w:r w:rsidRPr="00C30B6F">
              <w:rPr>
                <w:rFonts w:ascii="Times New Roman" w:hAnsi="Times New Roman"/>
                <w:bCs/>
                <w:sz w:val="24"/>
                <w:szCs w:val="24"/>
                <w:lang w:val="tt-RU"/>
              </w:rPr>
              <w:t xml:space="preserve"> Введение.</w:t>
            </w:r>
          </w:p>
        </w:tc>
        <w:tc>
          <w:tcPr>
            <w:tcW w:w="992" w:type="dxa"/>
          </w:tcPr>
          <w:p w:rsidR="00455394" w:rsidRPr="000513EE" w:rsidRDefault="00455394" w:rsidP="00397514">
            <w:pPr>
              <w:spacing w:after="0"/>
              <w:jc w:val="center"/>
              <w:rPr>
                <w:rFonts w:ascii="Times New Roman" w:hAnsi="Times New Roman"/>
                <w:sz w:val="24"/>
                <w:szCs w:val="24"/>
              </w:rPr>
            </w:pPr>
            <w:r w:rsidRPr="000513EE">
              <w:rPr>
                <w:rFonts w:ascii="Times New Roman" w:hAnsi="Times New Roman"/>
                <w:sz w:val="24"/>
                <w:szCs w:val="24"/>
              </w:rPr>
              <w:t>2</w:t>
            </w:r>
          </w:p>
        </w:tc>
        <w:tc>
          <w:tcPr>
            <w:tcW w:w="2126" w:type="dxa"/>
            <w:vMerge/>
          </w:tcPr>
          <w:p w:rsidR="00455394" w:rsidRPr="000513EE" w:rsidRDefault="00455394" w:rsidP="00397514">
            <w:pPr>
              <w:spacing w:after="0"/>
              <w:jc w:val="center"/>
              <w:rPr>
                <w:rFonts w:ascii="Times New Roman" w:hAnsi="Times New Roman"/>
                <w:sz w:val="24"/>
                <w:szCs w:val="24"/>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rPr>
              <w:t>Тема 1.2. Древнетюркская (общетюркская) литература.</w:t>
            </w:r>
          </w:p>
        </w:tc>
        <w:tc>
          <w:tcPr>
            <w:tcW w:w="992" w:type="dxa"/>
          </w:tcPr>
          <w:p w:rsidR="00455394" w:rsidRPr="000513EE" w:rsidRDefault="00455394" w:rsidP="00397514">
            <w:pPr>
              <w:spacing w:after="0"/>
              <w:jc w:val="center"/>
              <w:rPr>
                <w:rFonts w:ascii="Times New Roman" w:hAnsi="Times New Roman"/>
                <w:sz w:val="24"/>
                <w:szCs w:val="24"/>
              </w:rPr>
            </w:pPr>
            <w:r w:rsidRPr="000513EE">
              <w:rPr>
                <w:rFonts w:ascii="Times New Roman" w:hAnsi="Times New Roman"/>
                <w:sz w:val="24"/>
                <w:szCs w:val="24"/>
              </w:rPr>
              <w:t>2</w:t>
            </w:r>
          </w:p>
        </w:tc>
        <w:tc>
          <w:tcPr>
            <w:tcW w:w="2126" w:type="dxa"/>
            <w:vMerge/>
          </w:tcPr>
          <w:p w:rsidR="00455394" w:rsidRPr="000513EE" w:rsidRDefault="00455394" w:rsidP="00397514">
            <w:pPr>
              <w:spacing w:after="0"/>
              <w:jc w:val="center"/>
              <w:rPr>
                <w:rFonts w:ascii="Times New Roman" w:hAnsi="Times New Roman"/>
                <w:sz w:val="24"/>
                <w:szCs w:val="24"/>
              </w:rPr>
            </w:pPr>
          </w:p>
        </w:tc>
      </w:tr>
      <w:tr w:rsidR="00455394" w:rsidRPr="000513EE" w:rsidTr="002760DF">
        <w:trPr>
          <w:trHeight w:val="303"/>
        </w:trPr>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rPr>
              <w:t xml:space="preserve">Работа над индивидульным проектом </w:t>
            </w:r>
          </w:p>
        </w:tc>
        <w:tc>
          <w:tcPr>
            <w:tcW w:w="992" w:type="dxa"/>
          </w:tcPr>
          <w:p w:rsidR="00455394" w:rsidRPr="002C63FF" w:rsidRDefault="00455394" w:rsidP="00397514">
            <w:pPr>
              <w:spacing w:after="0"/>
              <w:jc w:val="center"/>
              <w:rPr>
                <w:rFonts w:ascii="Times New Roman" w:hAnsi="Times New Roman"/>
                <w:b/>
                <w:bCs/>
                <w:sz w:val="24"/>
                <w:szCs w:val="24"/>
              </w:rPr>
            </w:pPr>
          </w:p>
        </w:tc>
        <w:tc>
          <w:tcPr>
            <w:tcW w:w="2126" w:type="dxa"/>
            <w:vMerge/>
          </w:tcPr>
          <w:p w:rsidR="00455394" w:rsidRPr="000513EE" w:rsidRDefault="00455394" w:rsidP="00397514">
            <w:pPr>
              <w:spacing w:after="0"/>
              <w:jc w:val="center"/>
              <w:rPr>
                <w:rFonts w:ascii="Times New Roman" w:hAnsi="Times New Roman"/>
                <w:sz w:val="24"/>
                <w:szCs w:val="24"/>
              </w:rPr>
            </w:pPr>
          </w:p>
        </w:tc>
      </w:tr>
      <w:tr w:rsidR="00455394" w:rsidRPr="000513EE" w:rsidTr="002760DF">
        <w:tc>
          <w:tcPr>
            <w:tcW w:w="11052" w:type="dxa"/>
          </w:tcPr>
          <w:p w:rsidR="00455394" w:rsidRPr="000513EE" w:rsidRDefault="00455394" w:rsidP="00397514">
            <w:pPr>
              <w:spacing w:after="0"/>
              <w:jc w:val="center"/>
              <w:rPr>
                <w:rFonts w:ascii="Times New Roman" w:hAnsi="Times New Roman"/>
                <w:b/>
                <w:sz w:val="24"/>
                <w:szCs w:val="24"/>
              </w:rPr>
            </w:pPr>
            <w:r w:rsidRPr="000513EE">
              <w:rPr>
                <w:rFonts w:ascii="Times New Roman" w:hAnsi="Times New Roman"/>
                <w:b/>
                <w:sz w:val="24"/>
                <w:szCs w:val="24"/>
              </w:rPr>
              <w:t>Раздел 2. Средневековая литература (XII-XVIII в)</w:t>
            </w:r>
          </w:p>
        </w:tc>
        <w:tc>
          <w:tcPr>
            <w:tcW w:w="992" w:type="dxa"/>
          </w:tcPr>
          <w:p w:rsidR="00455394" w:rsidRPr="000513EE" w:rsidRDefault="00455394" w:rsidP="00397514">
            <w:pPr>
              <w:spacing w:after="0"/>
              <w:jc w:val="center"/>
              <w:rPr>
                <w:rFonts w:ascii="Times New Roman" w:hAnsi="Times New Roman"/>
                <w:b/>
                <w:bCs/>
                <w:sz w:val="24"/>
                <w:szCs w:val="24"/>
              </w:rPr>
            </w:pPr>
            <w:r>
              <w:rPr>
                <w:rFonts w:ascii="Times New Roman" w:hAnsi="Times New Roman"/>
                <w:b/>
                <w:bCs/>
                <w:sz w:val="24"/>
                <w:szCs w:val="24"/>
              </w:rPr>
              <w:t>14</w:t>
            </w:r>
          </w:p>
        </w:tc>
        <w:tc>
          <w:tcPr>
            <w:tcW w:w="2126" w:type="dxa"/>
            <w:vMerge w:val="restart"/>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455394" w:rsidRPr="000513EE" w:rsidRDefault="002760DF" w:rsidP="002760DF">
            <w:pPr>
              <w:spacing w:after="0"/>
              <w:rPr>
                <w:rFonts w:ascii="Times New Roman" w:hAnsi="Times New Roman"/>
                <w:bCs/>
                <w:sz w:val="24"/>
                <w:szCs w:val="24"/>
              </w:rPr>
            </w:pPr>
            <w:r w:rsidRPr="005731DB">
              <w:rPr>
                <w:rFonts w:ascii="Times New Roman" w:hAnsi="Times New Roman"/>
                <w:bCs/>
                <w:sz w:val="20"/>
                <w:szCs w:val="20"/>
              </w:rPr>
              <w:t>ЛР1,ЛР5,ЛР6,ЛР11</w:t>
            </w: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2.1.</w:t>
            </w:r>
            <w:r w:rsidRPr="00C30B6F">
              <w:rPr>
                <w:rFonts w:ascii="Times New Roman" w:hAnsi="Times New Roman"/>
                <w:bCs/>
                <w:sz w:val="24"/>
                <w:szCs w:val="24"/>
                <w:lang w:val="tt-RU"/>
              </w:rPr>
              <w:t xml:space="preserve"> Литература Булгарского периода. Общая характеристика.</w:t>
            </w:r>
          </w:p>
        </w:tc>
        <w:tc>
          <w:tcPr>
            <w:tcW w:w="992" w:type="dxa"/>
          </w:tcPr>
          <w:p w:rsidR="00455394" w:rsidRPr="000513EE" w:rsidRDefault="00455394" w:rsidP="00397514">
            <w:pPr>
              <w:spacing w:after="0"/>
              <w:jc w:val="center"/>
              <w:rPr>
                <w:rFonts w:ascii="Times New Roman" w:hAnsi="Times New Roman"/>
                <w:sz w:val="24"/>
                <w:szCs w:val="24"/>
              </w:rPr>
            </w:pPr>
            <w:r w:rsidRPr="000513EE">
              <w:rPr>
                <w:rFonts w:ascii="Times New Roman" w:hAnsi="Times New Roman"/>
                <w:sz w:val="24"/>
                <w:szCs w:val="24"/>
              </w:rPr>
              <w:t>2</w:t>
            </w:r>
          </w:p>
        </w:tc>
        <w:tc>
          <w:tcPr>
            <w:tcW w:w="2126" w:type="dxa"/>
            <w:vMerge/>
          </w:tcPr>
          <w:p w:rsidR="00455394" w:rsidRPr="000513EE" w:rsidRDefault="00455394" w:rsidP="00397514">
            <w:pPr>
              <w:spacing w:after="0"/>
              <w:jc w:val="center"/>
              <w:rPr>
                <w:rFonts w:ascii="Times New Roman" w:hAnsi="Times New Roman"/>
                <w:sz w:val="24"/>
                <w:szCs w:val="24"/>
              </w:rPr>
            </w:pPr>
          </w:p>
        </w:tc>
      </w:tr>
      <w:tr w:rsidR="00455394" w:rsidRPr="000513EE" w:rsidTr="002760DF">
        <w:trPr>
          <w:trHeight w:val="186"/>
        </w:trPr>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 xml:space="preserve">Тема 2.2. </w:t>
            </w:r>
            <w:r w:rsidRPr="00C30B6F">
              <w:rPr>
                <w:rFonts w:ascii="Times New Roman" w:hAnsi="Times New Roman"/>
                <w:bCs/>
                <w:sz w:val="24"/>
                <w:szCs w:val="24"/>
                <w:lang w:val="tt-RU"/>
              </w:rPr>
              <w:t>Поэма Кул Гали “Кыйссаи Юсуф”</w:t>
            </w:r>
          </w:p>
        </w:tc>
        <w:tc>
          <w:tcPr>
            <w:tcW w:w="992" w:type="dxa"/>
          </w:tcPr>
          <w:p w:rsidR="00455394" w:rsidRPr="000513EE" w:rsidRDefault="00455394" w:rsidP="00397514">
            <w:pPr>
              <w:spacing w:after="0"/>
              <w:jc w:val="center"/>
              <w:rPr>
                <w:rFonts w:ascii="Times New Roman" w:hAnsi="Times New Roman"/>
                <w:sz w:val="24"/>
                <w:szCs w:val="24"/>
              </w:rPr>
            </w:pPr>
            <w:r w:rsidRPr="000513EE">
              <w:rPr>
                <w:rFonts w:ascii="Times New Roman" w:hAnsi="Times New Roman"/>
                <w:sz w:val="24"/>
                <w:szCs w:val="24"/>
              </w:rPr>
              <w:t>2</w:t>
            </w:r>
          </w:p>
        </w:tc>
        <w:tc>
          <w:tcPr>
            <w:tcW w:w="2126" w:type="dxa"/>
            <w:vMerge/>
          </w:tcPr>
          <w:p w:rsidR="00455394" w:rsidRPr="000513EE" w:rsidRDefault="00455394" w:rsidP="00397514">
            <w:pPr>
              <w:spacing w:after="0"/>
              <w:jc w:val="center"/>
              <w:rPr>
                <w:rFonts w:ascii="Times New Roman" w:hAnsi="Times New Roman"/>
                <w:sz w:val="24"/>
                <w:szCs w:val="24"/>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2.3.</w:t>
            </w:r>
            <w:r w:rsidRPr="00C30B6F">
              <w:rPr>
                <w:rFonts w:ascii="Times New Roman" w:hAnsi="Times New Roman"/>
                <w:bCs/>
                <w:sz w:val="24"/>
                <w:szCs w:val="24"/>
                <w:lang w:val="tt-RU"/>
              </w:rPr>
              <w:t xml:space="preserve"> Литература Золотоординского периода. Общая характеристика</w:t>
            </w:r>
          </w:p>
        </w:tc>
        <w:tc>
          <w:tcPr>
            <w:tcW w:w="992" w:type="dxa"/>
          </w:tcPr>
          <w:p w:rsidR="00455394" w:rsidRPr="000513EE" w:rsidRDefault="00455394" w:rsidP="00397514">
            <w:pPr>
              <w:spacing w:after="0"/>
              <w:jc w:val="center"/>
              <w:rPr>
                <w:rFonts w:ascii="Times New Roman" w:hAnsi="Times New Roman"/>
                <w:sz w:val="24"/>
                <w:szCs w:val="24"/>
              </w:rPr>
            </w:pPr>
            <w:r w:rsidRPr="000513EE">
              <w:rPr>
                <w:rFonts w:ascii="Times New Roman" w:hAnsi="Times New Roman"/>
                <w:sz w:val="24"/>
                <w:szCs w:val="24"/>
              </w:rPr>
              <w:t>2</w:t>
            </w:r>
          </w:p>
        </w:tc>
        <w:tc>
          <w:tcPr>
            <w:tcW w:w="2126" w:type="dxa"/>
            <w:vMerge/>
          </w:tcPr>
          <w:p w:rsidR="00455394" w:rsidRPr="000513EE" w:rsidRDefault="00455394" w:rsidP="00397514">
            <w:pPr>
              <w:spacing w:after="0"/>
              <w:jc w:val="center"/>
              <w:rPr>
                <w:rFonts w:ascii="Times New Roman" w:hAnsi="Times New Roman"/>
                <w:sz w:val="24"/>
                <w:szCs w:val="24"/>
              </w:rPr>
            </w:pPr>
          </w:p>
        </w:tc>
      </w:tr>
      <w:tr w:rsidR="00455394" w:rsidRPr="000513EE" w:rsidTr="002760DF">
        <w:trPr>
          <w:trHeight w:val="355"/>
        </w:trPr>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rPr>
              <w:t>Тема 2.4 Дастан “Идегей”</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rPr>
          <w:trHeight w:val="493"/>
        </w:trPr>
        <w:tc>
          <w:tcPr>
            <w:tcW w:w="11052" w:type="dxa"/>
          </w:tcPr>
          <w:p w:rsidR="00455394" w:rsidRPr="00C30B6F" w:rsidRDefault="00455394" w:rsidP="00397514">
            <w:pPr>
              <w:spacing w:after="0" w:line="240" w:lineRule="auto"/>
              <w:rPr>
                <w:rFonts w:ascii="Times New Roman" w:hAnsi="Times New Roman"/>
                <w:bCs/>
                <w:sz w:val="24"/>
                <w:szCs w:val="24"/>
              </w:rPr>
            </w:pPr>
            <w:r w:rsidRPr="00C30B6F">
              <w:rPr>
                <w:rFonts w:ascii="Times New Roman" w:hAnsi="Times New Roman"/>
                <w:bCs/>
                <w:sz w:val="24"/>
                <w:szCs w:val="24"/>
                <w:lang w:val="tt-RU" w:eastAsia="ja-JP"/>
              </w:rPr>
              <w:t>Тема 2.5. Литература Казанского ханства (первая половина ХУ-вторая половина ХУ1 века). Общая характеристика.</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rPr>
              <w:t>Тема 2.6. Произведения о Сююмбике</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rPr>
          <w:trHeight w:val="70"/>
        </w:trPr>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2.7.</w:t>
            </w:r>
            <w:r w:rsidRPr="00C30B6F">
              <w:rPr>
                <w:rFonts w:ascii="Times New Roman" w:hAnsi="Times New Roman"/>
                <w:bCs/>
                <w:sz w:val="24"/>
                <w:szCs w:val="24"/>
                <w:lang w:val="tt-RU"/>
              </w:rPr>
              <w:t xml:space="preserve"> Литература периода застоя (вторая половина ХУ1 века- ХУШ век)</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rPr>
              <w:t xml:space="preserve">Работа над индивидульным проектом </w:t>
            </w:r>
          </w:p>
        </w:tc>
        <w:tc>
          <w:tcPr>
            <w:tcW w:w="992" w:type="dxa"/>
          </w:tcPr>
          <w:p w:rsidR="00455394" w:rsidRPr="002C63FF" w:rsidRDefault="00455394" w:rsidP="00397514">
            <w:pPr>
              <w:spacing w:after="0"/>
              <w:jc w:val="center"/>
              <w:rPr>
                <w:rFonts w:ascii="Times New Roman" w:hAnsi="Times New Roman"/>
                <w:b/>
                <w:bCs/>
                <w:sz w:val="24"/>
                <w:szCs w:val="24"/>
                <w:lang w:val="tt-RU"/>
              </w:rPr>
            </w:pP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397514" w:rsidRPr="00455394" w:rsidTr="002760DF">
        <w:tc>
          <w:tcPr>
            <w:tcW w:w="11052" w:type="dxa"/>
          </w:tcPr>
          <w:p w:rsidR="00397514" w:rsidRPr="000513EE" w:rsidRDefault="00397514" w:rsidP="00397514">
            <w:pPr>
              <w:spacing w:after="0"/>
              <w:jc w:val="center"/>
              <w:rPr>
                <w:rFonts w:ascii="Times New Roman" w:hAnsi="Times New Roman"/>
                <w:b/>
                <w:sz w:val="24"/>
                <w:szCs w:val="24"/>
                <w:lang w:val="tt-RU"/>
              </w:rPr>
            </w:pPr>
            <w:r w:rsidRPr="000513EE">
              <w:rPr>
                <w:rFonts w:ascii="Times New Roman" w:hAnsi="Times New Roman"/>
                <w:b/>
                <w:sz w:val="24"/>
                <w:szCs w:val="24"/>
              </w:rPr>
              <w:t>Раздел 3. Литература периода просветительства (XIX век).</w:t>
            </w:r>
          </w:p>
        </w:tc>
        <w:tc>
          <w:tcPr>
            <w:tcW w:w="992" w:type="dxa"/>
          </w:tcPr>
          <w:p w:rsidR="00397514" w:rsidRPr="000513EE" w:rsidRDefault="00397514" w:rsidP="00397514">
            <w:pPr>
              <w:spacing w:after="0"/>
              <w:jc w:val="center"/>
              <w:rPr>
                <w:rFonts w:ascii="Times New Roman" w:hAnsi="Times New Roman"/>
                <w:b/>
                <w:bCs/>
                <w:sz w:val="24"/>
                <w:szCs w:val="24"/>
                <w:lang w:val="tt-RU"/>
              </w:rPr>
            </w:pPr>
            <w:r>
              <w:rPr>
                <w:rFonts w:ascii="Times New Roman" w:hAnsi="Times New Roman"/>
                <w:b/>
                <w:bCs/>
                <w:sz w:val="24"/>
                <w:szCs w:val="24"/>
                <w:lang w:val="tt-RU"/>
              </w:rPr>
              <w:t>6</w:t>
            </w:r>
          </w:p>
        </w:tc>
        <w:tc>
          <w:tcPr>
            <w:tcW w:w="2126" w:type="dxa"/>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397514" w:rsidRPr="000513EE" w:rsidRDefault="002760DF" w:rsidP="002760DF">
            <w:pPr>
              <w:spacing w:after="0"/>
              <w:rPr>
                <w:rFonts w:ascii="Times New Roman" w:hAnsi="Times New Roman"/>
                <w:bCs/>
                <w:sz w:val="24"/>
                <w:szCs w:val="24"/>
                <w:lang w:val="tt-RU"/>
              </w:rPr>
            </w:pPr>
            <w:r w:rsidRPr="005731DB">
              <w:rPr>
                <w:rFonts w:ascii="Times New Roman" w:hAnsi="Times New Roman"/>
                <w:bCs/>
                <w:sz w:val="20"/>
                <w:szCs w:val="20"/>
              </w:rPr>
              <w:t>ЛР1,ЛР5,ЛР6,ЛР11</w:t>
            </w: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 xml:space="preserve">Тема 3.1. </w:t>
            </w:r>
            <w:r w:rsidRPr="00C30B6F">
              <w:rPr>
                <w:rFonts w:ascii="Times New Roman" w:hAnsi="Times New Roman"/>
                <w:bCs/>
                <w:sz w:val="24"/>
                <w:szCs w:val="24"/>
                <w:lang w:val="tt-RU" w:eastAsia="ja-JP"/>
              </w:rPr>
              <w:t>Литература периода просветительства (Х1Х век). Общая характеристика.</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val="restart"/>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 xml:space="preserve">Тема 3.2. </w:t>
            </w:r>
            <w:r w:rsidRPr="00C30B6F">
              <w:rPr>
                <w:rFonts w:ascii="Times New Roman" w:hAnsi="Times New Roman"/>
                <w:bCs/>
                <w:sz w:val="24"/>
                <w:szCs w:val="24"/>
                <w:lang w:val="tt-RU" w:eastAsia="ja-JP"/>
              </w:rPr>
              <w:t xml:space="preserve"> Жизнь и творчество Шигабутдина Марджани.</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 xml:space="preserve">Тема 3.3. </w:t>
            </w:r>
            <w:r w:rsidRPr="00C30B6F">
              <w:rPr>
                <w:rFonts w:ascii="Times New Roman" w:hAnsi="Times New Roman"/>
                <w:bCs/>
                <w:sz w:val="24"/>
                <w:szCs w:val="24"/>
                <w:lang w:val="tt-RU" w:eastAsia="ja-JP"/>
              </w:rPr>
              <w:t>Жизнь и творчество Каюма Насыйри</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lang w:val="tt-RU"/>
              </w:rPr>
            </w:pPr>
            <w:r w:rsidRPr="00C30B6F">
              <w:rPr>
                <w:rFonts w:ascii="Times New Roman" w:hAnsi="Times New Roman"/>
                <w:bCs/>
                <w:sz w:val="24"/>
                <w:szCs w:val="24"/>
                <w:lang w:val="tt-RU"/>
              </w:rPr>
              <w:t xml:space="preserve">Работа над индивидульным проектом </w:t>
            </w:r>
          </w:p>
        </w:tc>
        <w:tc>
          <w:tcPr>
            <w:tcW w:w="992" w:type="dxa"/>
          </w:tcPr>
          <w:p w:rsidR="00455394" w:rsidRPr="002C63FF" w:rsidRDefault="00455394" w:rsidP="00397514">
            <w:pPr>
              <w:spacing w:after="0"/>
              <w:jc w:val="center"/>
              <w:rPr>
                <w:rFonts w:ascii="Times New Roman" w:hAnsi="Times New Roman"/>
                <w:b/>
                <w:bCs/>
                <w:sz w:val="24"/>
                <w:szCs w:val="24"/>
                <w:lang w:val="tt-RU"/>
              </w:rPr>
            </w:pP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455394" w:rsidTr="002760DF">
        <w:tc>
          <w:tcPr>
            <w:tcW w:w="11052" w:type="dxa"/>
          </w:tcPr>
          <w:p w:rsidR="00455394" w:rsidRPr="000513EE" w:rsidRDefault="00455394" w:rsidP="00397514">
            <w:pPr>
              <w:spacing w:after="0"/>
              <w:jc w:val="center"/>
              <w:rPr>
                <w:rFonts w:ascii="Times New Roman" w:hAnsi="Times New Roman"/>
                <w:b/>
                <w:sz w:val="24"/>
                <w:szCs w:val="24"/>
                <w:lang w:val="tt-RU"/>
              </w:rPr>
            </w:pPr>
            <w:r w:rsidRPr="000513EE">
              <w:rPr>
                <w:rFonts w:ascii="Times New Roman" w:hAnsi="Times New Roman"/>
                <w:b/>
                <w:sz w:val="24"/>
                <w:szCs w:val="24"/>
              </w:rPr>
              <w:t>Раздел 4.Литература начала XX века.</w:t>
            </w:r>
          </w:p>
        </w:tc>
        <w:tc>
          <w:tcPr>
            <w:tcW w:w="992" w:type="dxa"/>
          </w:tcPr>
          <w:p w:rsidR="00455394" w:rsidRPr="000513EE" w:rsidRDefault="00455394" w:rsidP="00397514">
            <w:pPr>
              <w:spacing w:after="0"/>
              <w:jc w:val="center"/>
              <w:rPr>
                <w:rFonts w:ascii="Times New Roman" w:hAnsi="Times New Roman"/>
                <w:b/>
                <w:bCs/>
                <w:sz w:val="24"/>
                <w:szCs w:val="24"/>
                <w:lang w:val="tt-RU"/>
              </w:rPr>
            </w:pPr>
            <w:r>
              <w:rPr>
                <w:rFonts w:ascii="Times New Roman" w:hAnsi="Times New Roman"/>
                <w:b/>
                <w:bCs/>
                <w:sz w:val="24"/>
                <w:szCs w:val="24"/>
                <w:lang w:val="tt-RU"/>
              </w:rPr>
              <w:t>2</w:t>
            </w:r>
            <w:r w:rsidR="00C46EBB">
              <w:rPr>
                <w:rFonts w:ascii="Times New Roman" w:hAnsi="Times New Roman"/>
                <w:b/>
                <w:bCs/>
                <w:sz w:val="24"/>
                <w:szCs w:val="24"/>
                <w:lang w:val="tt-RU"/>
              </w:rPr>
              <w:t>2</w:t>
            </w:r>
          </w:p>
        </w:tc>
        <w:tc>
          <w:tcPr>
            <w:tcW w:w="2126" w:type="dxa"/>
            <w:vMerge w:val="restart"/>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455394" w:rsidRPr="000513EE" w:rsidRDefault="002760DF" w:rsidP="002760DF">
            <w:pPr>
              <w:spacing w:after="0"/>
              <w:rPr>
                <w:rFonts w:ascii="Times New Roman" w:hAnsi="Times New Roman"/>
                <w:bCs/>
                <w:sz w:val="24"/>
                <w:szCs w:val="24"/>
                <w:lang w:val="tt-RU"/>
              </w:rPr>
            </w:pPr>
            <w:r w:rsidRPr="005731DB">
              <w:rPr>
                <w:rFonts w:ascii="Times New Roman" w:hAnsi="Times New Roman"/>
                <w:bCs/>
                <w:sz w:val="20"/>
                <w:szCs w:val="20"/>
              </w:rPr>
              <w:lastRenderedPageBreak/>
              <w:t>ЛР1,ЛР5,ЛР6,ЛР11</w:t>
            </w: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eastAsia="ja-JP"/>
              </w:rPr>
              <w:lastRenderedPageBreak/>
              <w:t>Тема 4.1. Литература начала ХХ века. Общая характеристика.</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eastAsia="ja-JP"/>
              </w:rPr>
              <w:lastRenderedPageBreak/>
              <w:t>Тема 4.2. Жизнь и творчество Г.Тукая</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4.</w:t>
            </w:r>
            <w:r w:rsidR="00C46EBB" w:rsidRPr="00C30B6F">
              <w:rPr>
                <w:rFonts w:ascii="Times New Roman" w:hAnsi="Times New Roman"/>
                <w:bCs/>
                <w:sz w:val="24"/>
                <w:szCs w:val="24"/>
              </w:rPr>
              <w:t>3</w:t>
            </w:r>
            <w:r w:rsidRPr="00C30B6F">
              <w:rPr>
                <w:rFonts w:ascii="Times New Roman" w:hAnsi="Times New Roman"/>
                <w:bCs/>
                <w:sz w:val="24"/>
                <w:szCs w:val="24"/>
              </w:rPr>
              <w:t>. Особенности поэзии Тукая</w:t>
            </w:r>
            <w:r w:rsidR="009D7FBB">
              <w:rPr>
                <w:rFonts w:ascii="Times New Roman" w:hAnsi="Times New Roman"/>
                <w:bCs/>
                <w:sz w:val="24"/>
                <w:szCs w:val="24"/>
              </w:rPr>
              <w:t>(тест)</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 xml:space="preserve">Тема 4.4. </w:t>
            </w:r>
            <w:r w:rsidRPr="00C30B6F">
              <w:rPr>
                <w:rFonts w:ascii="Times New Roman" w:hAnsi="Times New Roman"/>
                <w:bCs/>
                <w:sz w:val="24"/>
                <w:szCs w:val="24"/>
                <w:lang w:val="tt-RU" w:eastAsia="ja-JP"/>
              </w:rPr>
              <w:t>Жизнь и творчество Фатиха Амирхана.</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4.</w:t>
            </w:r>
            <w:r w:rsidR="00C46EBB" w:rsidRPr="00C30B6F">
              <w:rPr>
                <w:rFonts w:ascii="Times New Roman" w:hAnsi="Times New Roman"/>
                <w:bCs/>
                <w:sz w:val="24"/>
                <w:szCs w:val="24"/>
              </w:rPr>
              <w:t>5</w:t>
            </w:r>
            <w:r w:rsidRPr="00C30B6F">
              <w:rPr>
                <w:rFonts w:ascii="Times New Roman" w:hAnsi="Times New Roman"/>
                <w:bCs/>
                <w:sz w:val="24"/>
                <w:szCs w:val="24"/>
              </w:rPr>
              <w:t>.</w:t>
            </w:r>
            <w:r w:rsidRPr="00C30B6F">
              <w:rPr>
                <w:rFonts w:ascii="Times New Roman" w:hAnsi="Times New Roman"/>
                <w:bCs/>
                <w:sz w:val="24"/>
                <w:szCs w:val="24"/>
                <w:lang w:val="tt-RU" w:eastAsia="ja-JP"/>
              </w:rPr>
              <w:t xml:space="preserve"> Фатих Амирхан “Татар кызы”/ “Татарка”, “Хәят”</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eastAsia="ja-JP"/>
              </w:rPr>
              <w:t>Тема 4.</w:t>
            </w:r>
            <w:r w:rsidR="00C46EBB" w:rsidRPr="00C30B6F">
              <w:rPr>
                <w:rFonts w:ascii="Times New Roman" w:hAnsi="Times New Roman"/>
                <w:bCs/>
                <w:sz w:val="24"/>
                <w:szCs w:val="24"/>
                <w:lang w:val="tt-RU" w:eastAsia="ja-JP"/>
              </w:rPr>
              <w:t>6</w:t>
            </w:r>
            <w:r w:rsidRPr="00C30B6F">
              <w:rPr>
                <w:rFonts w:ascii="Times New Roman" w:hAnsi="Times New Roman"/>
                <w:bCs/>
                <w:sz w:val="24"/>
                <w:szCs w:val="24"/>
                <w:lang w:val="tt-RU" w:eastAsia="ja-JP"/>
              </w:rPr>
              <w:t>. Татарский народный костюм, украшения, орнаменты.</w:t>
            </w:r>
          </w:p>
        </w:tc>
        <w:tc>
          <w:tcPr>
            <w:tcW w:w="992" w:type="dxa"/>
          </w:tcPr>
          <w:p w:rsidR="00455394" w:rsidRPr="000513EE" w:rsidRDefault="00455394" w:rsidP="00397514">
            <w:pPr>
              <w:spacing w:after="0"/>
              <w:jc w:val="center"/>
              <w:rPr>
                <w:rFonts w:ascii="Times New Roman" w:hAnsi="Times New Roman"/>
                <w:bCs/>
                <w:color w:val="333333"/>
                <w:sz w:val="24"/>
                <w:szCs w:val="24"/>
              </w:rPr>
            </w:pPr>
            <w:r w:rsidRPr="000513EE">
              <w:rPr>
                <w:rFonts w:ascii="Times New Roman" w:hAnsi="Times New Roman"/>
                <w:bCs/>
                <w:color w:val="333333"/>
                <w:sz w:val="24"/>
                <w:szCs w:val="24"/>
              </w:rPr>
              <w:t>2</w:t>
            </w:r>
          </w:p>
        </w:tc>
        <w:tc>
          <w:tcPr>
            <w:tcW w:w="2126" w:type="dxa"/>
            <w:vMerge/>
          </w:tcPr>
          <w:p w:rsidR="00455394" w:rsidRPr="000513EE" w:rsidRDefault="00455394" w:rsidP="00397514">
            <w:pPr>
              <w:spacing w:after="0"/>
              <w:jc w:val="center"/>
              <w:rPr>
                <w:rFonts w:ascii="Times New Roman" w:hAnsi="Times New Roman"/>
                <w:bCs/>
                <w:color w:val="333333"/>
                <w:sz w:val="24"/>
                <w:szCs w:val="24"/>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lang w:val="tt-RU" w:eastAsia="ja-JP"/>
              </w:rPr>
            </w:pPr>
            <w:r w:rsidRPr="00C30B6F">
              <w:rPr>
                <w:rFonts w:ascii="Times New Roman" w:hAnsi="Times New Roman"/>
                <w:bCs/>
                <w:sz w:val="24"/>
                <w:szCs w:val="24"/>
                <w:lang w:val="tt-RU" w:eastAsia="ja-JP"/>
              </w:rPr>
              <w:t>Тема 4.</w:t>
            </w:r>
            <w:r w:rsidR="00C46EBB" w:rsidRPr="00C30B6F">
              <w:rPr>
                <w:rFonts w:ascii="Times New Roman" w:hAnsi="Times New Roman"/>
                <w:bCs/>
                <w:sz w:val="24"/>
                <w:szCs w:val="24"/>
                <w:lang w:val="tt-RU" w:eastAsia="ja-JP"/>
              </w:rPr>
              <w:t>7</w:t>
            </w:r>
            <w:r w:rsidRPr="00C30B6F">
              <w:rPr>
                <w:rFonts w:ascii="Times New Roman" w:hAnsi="Times New Roman"/>
                <w:bCs/>
                <w:sz w:val="24"/>
                <w:szCs w:val="24"/>
                <w:lang w:val="tt-RU" w:eastAsia="ja-JP"/>
              </w:rPr>
              <w:t>. Поэзия начала века.</w:t>
            </w:r>
          </w:p>
        </w:tc>
        <w:tc>
          <w:tcPr>
            <w:tcW w:w="992" w:type="dxa"/>
          </w:tcPr>
          <w:p w:rsidR="00455394" w:rsidRPr="000513EE" w:rsidRDefault="00455394" w:rsidP="00397514">
            <w:pPr>
              <w:spacing w:after="0"/>
              <w:jc w:val="center"/>
              <w:rPr>
                <w:rFonts w:ascii="Times New Roman" w:hAnsi="Times New Roman"/>
                <w:bCs/>
                <w:color w:val="333333"/>
                <w:sz w:val="24"/>
                <w:szCs w:val="24"/>
              </w:rPr>
            </w:pPr>
            <w:r w:rsidRPr="000513EE">
              <w:rPr>
                <w:rFonts w:ascii="Times New Roman" w:hAnsi="Times New Roman"/>
                <w:bCs/>
                <w:color w:val="333333"/>
                <w:sz w:val="24"/>
                <w:szCs w:val="24"/>
              </w:rPr>
              <w:t>2</w:t>
            </w:r>
          </w:p>
        </w:tc>
        <w:tc>
          <w:tcPr>
            <w:tcW w:w="2126" w:type="dxa"/>
            <w:vMerge/>
          </w:tcPr>
          <w:p w:rsidR="00455394" w:rsidRPr="000513EE" w:rsidRDefault="00455394" w:rsidP="00397514">
            <w:pPr>
              <w:spacing w:after="0"/>
              <w:jc w:val="center"/>
              <w:rPr>
                <w:rFonts w:ascii="Times New Roman" w:hAnsi="Times New Roman"/>
                <w:bCs/>
                <w:color w:val="333333"/>
                <w:sz w:val="24"/>
                <w:szCs w:val="24"/>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4.</w:t>
            </w:r>
            <w:r w:rsidR="00C46EBB" w:rsidRPr="00C30B6F">
              <w:rPr>
                <w:rFonts w:ascii="Times New Roman" w:hAnsi="Times New Roman"/>
                <w:bCs/>
                <w:sz w:val="24"/>
                <w:szCs w:val="24"/>
              </w:rPr>
              <w:t>8</w:t>
            </w:r>
            <w:r w:rsidRPr="00C30B6F">
              <w:rPr>
                <w:rFonts w:ascii="Times New Roman" w:hAnsi="Times New Roman"/>
                <w:bCs/>
                <w:sz w:val="24"/>
                <w:szCs w:val="24"/>
              </w:rPr>
              <w:t xml:space="preserve">. </w:t>
            </w:r>
            <w:r w:rsidRPr="00C30B6F">
              <w:rPr>
                <w:rFonts w:ascii="Times New Roman" w:hAnsi="Times New Roman"/>
                <w:bCs/>
                <w:sz w:val="24"/>
                <w:szCs w:val="24"/>
                <w:lang w:val="tt-RU" w:eastAsia="ja-JP"/>
              </w:rPr>
              <w:t>Галимджан Ибрагимов</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rPr>
          <w:trHeight w:val="273"/>
        </w:trPr>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4.</w:t>
            </w:r>
            <w:r w:rsidR="00C46EBB" w:rsidRPr="00C30B6F">
              <w:rPr>
                <w:rFonts w:ascii="Times New Roman" w:hAnsi="Times New Roman"/>
                <w:bCs/>
                <w:sz w:val="24"/>
                <w:szCs w:val="24"/>
              </w:rPr>
              <w:t>9</w:t>
            </w:r>
            <w:r w:rsidRPr="00C30B6F">
              <w:rPr>
                <w:rFonts w:ascii="Times New Roman" w:hAnsi="Times New Roman"/>
                <w:bCs/>
                <w:sz w:val="24"/>
                <w:szCs w:val="24"/>
              </w:rPr>
              <w:t xml:space="preserve">. </w:t>
            </w:r>
            <w:r w:rsidRPr="00C30B6F">
              <w:rPr>
                <w:rFonts w:ascii="Times New Roman" w:hAnsi="Times New Roman"/>
                <w:bCs/>
                <w:sz w:val="24"/>
                <w:szCs w:val="24"/>
                <w:lang w:val="tt-RU" w:eastAsia="ja-JP"/>
              </w:rPr>
              <w:t>Гаяз Исхакый</w:t>
            </w:r>
            <w:r w:rsidR="00C46EBB" w:rsidRPr="00C30B6F">
              <w:rPr>
                <w:rFonts w:ascii="Times New Roman" w:hAnsi="Times New Roman"/>
                <w:bCs/>
                <w:sz w:val="24"/>
                <w:szCs w:val="24"/>
                <w:lang w:val="tt-RU" w:eastAsia="ja-JP"/>
              </w:rPr>
              <w:t>.</w:t>
            </w:r>
            <w:r w:rsidR="00C46EBB" w:rsidRPr="00C30B6F">
              <w:rPr>
                <w:rFonts w:ascii="Times New Roman" w:hAnsi="Times New Roman"/>
                <w:bCs/>
                <w:sz w:val="24"/>
                <w:szCs w:val="24"/>
                <w:lang w:val="tt-RU"/>
              </w:rPr>
              <w:t xml:space="preserve"> Халима туташ</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 xml:space="preserve">Тема 4.10. </w:t>
            </w:r>
            <w:r w:rsidRPr="00C30B6F">
              <w:rPr>
                <w:rFonts w:ascii="Times New Roman" w:hAnsi="Times New Roman"/>
                <w:bCs/>
                <w:sz w:val="24"/>
                <w:szCs w:val="24"/>
                <w:lang w:val="tt-RU" w:eastAsia="ja-JP"/>
              </w:rPr>
              <w:t>Татарские народные праздники</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4.11.</w:t>
            </w:r>
            <w:r w:rsidRPr="00C30B6F">
              <w:rPr>
                <w:rFonts w:ascii="Times New Roman" w:hAnsi="Times New Roman"/>
                <w:bCs/>
                <w:sz w:val="24"/>
                <w:szCs w:val="24"/>
                <w:lang w:val="tt-RU" w:eastAsia="ja-JP"/>
              </w:rPr>
              <w:t xml:space="preserve"> Становление татарского театра. Драматургия начала ХХ века</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rPr>
          <w:trHeight w:val="443"/>
        </w:trPr>
        <w:tc>
          <w:tcPr>
            <w:tcW w:w="11052" w:type="dxa"/>
            <w:tcBorders>
              <w:bottom w:val="single" w:sz="4" w:space="0" w:color="auto"/>
            </w:tcBorders>
          </w:tcPr>
          <w:p w:rsidR="00455394" w:rsidRPr="00C30B6F" w:rsidRDefault="00455394" w:rsidP="00397514">
            <w:pPr>
              <w:suppressAutoHyphens w:val="0"/>
              <w:spacing w:after="0"/>
              <w:contextualSpacing/>
              <w:rPr>
                <w:rFonts w:ascii="Times New Roman" w:hAnsi="Times New Roman"/>
                <w:bCs/>
                <w:sz w:val="24"/>
                <w:szCs w:val="24"/>
                <w:lang w:val="tt-RU"/>
              </w:rPr>
            </w:pPr>
            <w:r w:rsidRPr="00C30B6F">
              <w:rPr>
                <w:rFonts w:ascii="Times New Roman" w:hAnsi="Times New Roman"/>
                <w:bCs/>
                <w:sz w:val="24"/>
                <w:szCs w:val="24"/>
                <w:lang w:val="tt-RU"/>
              </w:rPr>
              <w:t xml:space="preserve">Работа над индивидульным проектом </w:t>
            </w:r>
          </w:p>
        </w:tc>
        <w:tc>
          <w:tcPr>
            <w:tcW w:w="992" w:type="dxa"/>
            <w:tcBorders>
              <w:bottom w:val="single" w:sz="4" w:space="0" w:color="auto"/>
            </w:tcBorders>
          </w:tcPr>
          <w:p w:rsidR="00455394" w:rsidRPr="002C63FF" w:rsidRDefault="00455394" w:rsidP="00397514">
            <w:pPr>
              <w:spacing w:after="0"/>
              <w:jc w:val="center"/>
              <w:rPr>
                <w:rFonts w:ascii="Times New Roman" w:hAnsi="Times New Roman"/>
                <w:b/>
                <w:bCs/>
                <w:sz w:val="24"/>
                <w:szCs w:val="24"/>
                <w:lang w:val="tt-RU" w:eastAsia="ja-JP"/>
              </w:rPr>
            </w:pPr>
          </w:p>
        </w:tc>
        <w:tc>
          <w:tcPr>
            <w:tcW w:w="2126" w:type="dxa"/>
            <w:vMerge/>
            <w:tcBorders>
              <w:bottom w:val="single" w:sz="4" w:space="0" w:color="auto"/>
            </w:tcBorders>
          </w:tcPr>
          <w:p w:rsidR="00455394" w:rsidRPr="000513EE" w:rsidRDefault="00455394" w:rsidP="00397514">
            <w:pPr>
              <w:spacing w:after="0"/>
              <w:jc w:val="center"/>
              <w:rPr>
                <w:rFonts w:ascii="Times New Roman" w:hAnsi="Times New Roman"/>
                <w:sz w:val="24"/>
                <w:szCs w:val="24"/>
                <w:lang w:val="tt-RU" w:eastAsia="ja-JP"/>
              </w:rPr>
            </w:pPr>
          </w:p>
        </w:tc>
      </w:tr>
      <w:tr w:rsidR="00397514" w:rsidRPr="002760DF" w:rsidTr="002760DF">
        <w:tc>
          <w:tcPr>
            <w:tcW w:w="11052" w:type="dxa"/>
          </w:tcPr>
          <w:p w:rsidR="00397514" w:rsidRPr="000513EE" w:rsidRDefault="00397514" w:rsidP="00397514">
            <w:pPr>
              <w:spacing w:after="0"/>
              <w:jc w:val="center"/>
              <w:rPr>
                <w:rFonts w:ascii="Times New Roman" w:hAnsi="Times New Roman"/>
                <w:b/>
                <w:sz w:val="24"/>
                <w:szCs w:val="24"/>
                <w:lang w:val="tt-RU"/>
              </w:rPr>
            </w:pPr>
            <w:r w:rsidRPr="000513EE">
              <w:rPr>
                <w:rFonts w:ascii="Times New Roman" w:hAnsi="Times New Roman"/>
                <w:b/>
                <w:sz w:val="24"/>
                <w:szCs w:val="24"/>
              </w:rPr>
              <w:t>Раздел 5. Литература 1920-1930-х годов.</w:t>
            </w:r>
          </w:p>
        </w:tc>
        <w:tc>
          <w:tcPr>
            <w:tcW w:w="992" w:type="dxa"/>
          </w:tcPr>
          <w:p w:rsidR="00397514" w:rsidRPr="000513EE" w:rsidRDefault="00397514" w:rsidP="00397514">
            <w:pPr>
              <w:spacing w:after="0"/>
              <w:jc w:val="center"/>
              <w:rPr>
                <w:rFonts w:ascii="Times New Roman" w:hAnsi="Times New Roman"/>
                <w:b/>
                <w:bCs/>
                <w:sz w:val="24"/>
                <w:szCs w:val="24"/>
                <w:lang w:val="tt-RU"/>
              </w:rPr>
            </w:pPr>
            <w:r>
              <w:rPr>
                <w:rFonts w:ascii="Times New Roman" w:hAnsi="Times New Roman"/>
                <w:b/>
                <w:bCs/>
                <w:sz w:val="24"/>
                <w:szCs w:val="24"/>
                <w:lang w:val="tt-RU"/>
              </w:rPr>
              <w:t>4</w:t>
            </w:r>
          </w:p>
        </w:tc>
        <w:tc>
          <w:tcPr>
            <w:tcW w:w="2126" w:type="dxa"/>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397514" w:rsidRPr="000513EE" w:rsidRDefault="002760DF" w:rsidP="002760DF">
            <w:pPr>
              <w:spacing w:after="0"/>
              <w:rPr>
                <w:rFonts w:ascii="Times New Roman" w:hAnsi="Times New Roman"/>
                <w:bCs/>
                <w:sz w:val="24"/>
                <w:szCs w:val="24"/>
                <w:lang w:val="tt-RU"/>
              </w:rPr>
            </w:pPr>
            <w:r w:rsidRPr="005731DB">
              <w:rPr>
                <w:rFonts w:ascii="Times New Roman" w:hAnsi="Times New Roman"/>
                <w:bCs/>
                <w:sz w:val="20"/>
                <w:szCs w:val="20"/>
              </w:rPr>
              <w:t>ЛР1,ЛР5,ЛР6,ЛР11</w:t>
            </w:r>
          </w:p>
        </w:tc>
      </w:tr>
      <w:tr w:rsidR="00397514" w:rsidRPr="000513EE" w:rsidTr="002760DF">
        <w:tc>
          <w:tcPr>
            <w:tcW w:w="11052" w:type="dxa"/>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 xml:space="preserve">Тема 5.1. Общий обзор </w:t>
            </w:r>
            <w:r w:rsidRPr="00C30B6F">
              <w:rPr>
                <w:rFonts w:ascii="Times New Roman" w:hAnsi="Times New Roman"/>
                <w:bCs/>
                <w:sz w:val="24"/>
                <w:szCs w:val="24"/>
                <w:lang w:val="tt-RU" w:eastAsia="ja-JP"/>
              </w:rPr>
              <w:t>литературы 1920-30-х годов.</w:t>
            </w:r>
          </w:p>
        </w:tc>
        <w:tc>
          <w:tcPr>
            <w:tcW w:w="992" w:type="dxa"/>
          </w:tcPr>
          <w:p w:rsidR="00397514" w:rsidRPr="000513EE" w:rsidRDefault="0039751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tcPr>
          <w:p w:rsidR="00397514" w:rsidRPr="000513EE" w:rsidRDefault="00397514" w:rsidP="00397514">
            <w:pPr>
              <w:spacing w:after="0"/>
              <w:jc w:val="center"/>
              <w:rPr>
                <w:rFonts w:ascii="Times New Roman" w:hAnsi="Times New Roman"/>
                <w:sz w:val="24"/>
                <w:szCs w:val="24"/>
                <w:lang w:val="tt-RU" w:eastAsia="ja-JP"/>
              </w:rPr>
            </w:pPr>
          </w:p>
        </w:tc>
      </w:tr>
      <w:tr w:rsidR="00397514" w:rsidRPr="000513EE" w:rsidTr="002760DF">
        <w:tc>
          <w:tcPr>
            <w:tcW w:w="11052" w:type="dxa"/>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 xml:space="preserve">Тема 5.2. </w:t>
            </w:r>
            <w:r w:rsidRPr="00C30B6F">
              <w:rPr>
                <w:rFonts w:ascii="Times New Roman" w:hAnsi="Times New Roman"/>
                <w:bCs/>
                <w:sz w:val="24"/>
                <w:szCs w:val="24"/>
                <w:lang w:val="tt-RU" w:eastAsia="ja-JP"/>
              </w:rPr>
              <w:t>Жизнь и творчество Х.Такташа</w:t>
            </w:r>
          </w:p>
        </w:tc>
        <w:tc>
          <w:tcPr>
            <w:tcW w:w="992" w:type="dxa"/>
          </w:tcPr>
          <w:p w:rsidR="00397514" w:rsidRPr="000513EE" w:rsidRDefault="0039751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tcPr>
          <w:p w:rsidR="00397514" w:rsidRPr="000513EE" w:rsidRDefault="00397514" w:rsidP="00397514">
            <w:pPr>
              <w:spacing w:after="0"/>
              <w:jc w:val="center"/>
              <w:rPr>
                <w:rFonts w:ascii="Times New Roman" w:hAnsi="Times New Roman"/>
                <w:sz w:val="24"/>
                <w:szCs w:val="24"/>
                <w:lang w:val="tt-RU" w:eastAsia="ja-JP"/>
              </w:rPr>
            </w:pPr>
          </w:p>
        </w:tc>
      </w:tr>
      <w:tr w:rsidR="00397514" w:rsidRPr="000513EE" w:rsidTr="002760DF">
        <w:trPr>
          <w:trHeight w:val="443"/>
        </w:trPr>
        <w:tc>
          <w:tcPr>
            <w:tcW w:w="11052" w:type="dxa"/>
            <w:tcBorders>
              <w:bottom w:val="single" w:sz="4" w:space="0" w:color="auto"/>
            </w:tcBorders>
          </w:tcPr>
          <w:p w:rsidR="00397514" w:rsidRPr="00C30B6F" w:rsidRDefault="00397514" w:rsidP="00397514">
            <w:pPr>
              <w:suppressAutoHyphens w:val="0"/>
              <w:spacing w:after="0"/>
              <w:contextualSpacing/>
              <w:rPr>
                <w:rFonts w:ascii="Times New Roman" w:hAnsi="Times New Roman"/>
                <w:bCs/>
                <w:sz w:val="24"/>
                <w:szCs w:val="24"/>
                <w:lang w:val="tt-RU"/>
              </w:rPr>
            </w:pPr>
            <w:r w:rsidRPr="00C30B6F">
              <w:rPr>
                <w:rFonts w:ascii="Times New Roman" w:hAnsi="Times New Roman"/>
                <w:bCs/>
                <w:sz w:val="24"/>
                <w:szCs w:val="24"/>
                <w:lang w:val="tt-RU"/>
              </w:rPr>
              <w:t xml:space="preserve">Работа над индивидульным проектом </w:t>
            </w:r>
          </w:p>
        </w:tc>
        <w:tc>
          <w:tcPr>
            <w:tcW w:w="992" w:type="dxa"/>
            <w:tcBorders>
              <w:bottom w:val="single" w:sz="4" w:space="0" w:color="auto"/>
            </w:tcBorders>
          </w:tcPr>
          <w:p w:rsidR="00397514" w:rsidRPr="002C63FF" w:rsidRDefault="00397514" w:rsidP="00397514">
            <w:pPr>
              <w:spacing w:after="0"/>
              <w:jc w:val="center"/>
              <w:rPr>
                <w:rFonts w:ascii="Times New Roman" w:hAnsi="Times New Roman"/>
                <w:b/>
                <w:bCs/>
                <w:sz w:val="24"/>
                <w:szCs w:val="24"/>
                <w:lang w:val="tt-RU" w:eastAsia="ja-JP"/>
              </w:rPr>
            </w:pPr>
          </w:p>
        </w:tc>
        <w:tc>
          <w:tcPr>
            <w:tcW w:w="2126" w:type="dxa"/>
            <w:tcBorders>
              <w:bottom w:val="single" w:sz="4" w:space="0" w:color="auto"/>
            </w:tcBorders>
          </w:tcPr>
          <w:p w:rsidR="00397514" w:rsidRPr="000513EE" w:rsidRDefault="00397514" w:rsidP="00397514">
            <w:pPr>
              <w:spacing w:after="0"/>
              <w:jc w:val="center"/>
              <w:rPr>
                <w:rFonts w:ascii="Times New Roman" w:hAnsi="Times New Roman"/>
                <w:sz w:val="24"/>
                <w:szCs w:val="24"/>
                <w:lang w:val="tt-RU" w:eastAsia="ja-JP"/>
              </w:rPr>
            </w:pPr>
          </w:p>
        </w:tc>
      </w:tr>
      <w:tr w:rsidR="00455394" w:rsidRPr="00455394" w:rsidTr="002760DF">
        <w:tc>
          <w:tcPr>
            <w:tcW w:w="11052" w:type="dxa"/>
          </w:tcPr>
          <w:p w:rsidR="00455394" w:rsidRPr="000513EE" w:rsidRDefault="00455394" w:rsidP="00397514">
            <w:pPr>
              <w:spacing w:after="0"/>
              <w:jc w:val="center"/>
              <w:rPr>
                <w:rFonts w:ascii="Times New Roman" w:hAnsi="Times New Roman"/>
                <w:b/>
                <w:sz w:val="24"/>
                <w:szCs w:val="24"/>
                <w:lang w:val="tt-RU" w:eastAsia="ja-JP"/>
              </w:rPr>
            </w:pPr>
            <w:r w:rsidRPr="000513EE">
              <w:rPr>
                <w:rFonts w:ascii="Times New Roman" w:hAnsi="Times New Roman"/>
                <w:b/>
                <w:sz w:val="24"/>
                <w:szCs w:val="24"/>
              </w:rPr>
              <w:t>Раздел 6. Литература военного времени.</w:t>
            </w:r>
          </w:p>
        </w:tc>
        <w:tc>
          <w:tcPr>
            <w:tcW w:w="992" w:type="dxa"/>
          </w:tcPr>
          <w:p w:rsidR="00455394" w:rsidRPr="000513EE" w:rsidRDefault="009D7FBB" w:rsidP="00397514">
            <w:pPr>
              <w:spacing w:after="0"/>
              <w:jc w:val="center"/>
              <w:rPr>
                <w:rFonts w:ascii="Times New Roman" w:hAnsi="Times New Roman"/>
                <w:b/>
                <w:sz w:val="24"/>
                <w:szCs w:val="24"/>
                <w:lang w:val="tt-RU" w:eastAsia="ja-JP"/>
              </w:rPr>
            </w:pPr>
            <w:r>
              <w:rPr>
                <w:rFonts w:ascii="Times New Roman" w:hAnsi="Times New Roman"/>
                <w:b/>
                <w:sz w:val="24"/>
                <w:szCs w:val="24"/>
                <w:lang w:val="tt-RU" w:eastAsia="ja-JP"/>
              </w:rPr>
              <w:t>6</w:t>
            </w:r>
          </w:p>
        </w:tc>
        <w:tc>
          <w:tcPr>
            <w:tcW w:w="2126" w:type="dxa"/>
            <w:vMerge w:val="restart"/>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455394" w:rsidRPr="000513EE" w:rsidRDefault="002760DF" w:rsidP="002760DF">
            <w:pPr>
              <w:spacing w:after="0"/>
              <w:rPr>
                <w:rFonts w:ascii="Times New Roman" w:hAnsi="Times New Roman"/>
                <w:b/>
                <w:sz w:val="24"/>
                <w:szCs w:val="24"/>
                <w:lang w:val="tt-RU" w:eastAsia="ja-JP"/>
              </w:rPr>
            </w:pPr>
            <w:r w:rsidRPr="005731DB">
              <w:rPr>
                <w:rFonts w:ascii="Times New Roman" w:hAnsi="Times New Roman"/>
                <w:bCs/>
                <w:sz w:val="20"/>
                <w:szCs w:val="20"/>
              </w:rPr>
              <w:t>ЛР1,ЛР5,ЛР6,ЛР11</w:t>
            </w: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6.1 Общая характеристика литературе военного времени.</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C46EBB">
        <w:trPr>
          <w:trHeight w:val="205"/>
        </w:trPr>
        <w:tc>
          <w:tcPr>
            <w:tcW w:w="11052" w:type="dxa"/>
          </w:tcPr>
          <w:p w:rsidR="00C46EBB" w:rsidRPr="00C30B6F" w:rsidRDefault="00455394" w:rsidP="00397514">
            <w:pPr>
              <w:spacing w:after="0"/>
              <w:rPr>
                <w:rFonts w:ascii="Times New Roman" w:hAnsi="Times New Roman"/>
                <w:bCs/>
                <w:sz w:val="24"/>
                <w:szCs w:val="24"/>
                <w:lang w:val="tt-RU" w:eastAsia="ja-JP"/>
              </w:rPr>
            </w:pPr>
            <w:r w:rsidRPr="00C30B6F">
              <w:rPr>
                <w:rFonts w:ascii="Times New Roman" w:hAnsi="Times New Roman"/>
                <w:bCs/>
                <w:sz w:val="24"/>
                <w:szCs w:val="24"/>
              </w:rPr>
              <w:t xml:space="preserve">Тема 6.2. </w:t>
            </w:r>
            <w:r w:rsidRPr="00C30B6F">
              <w:rPr>
                <w:rFonts w:ascii="Times New Roman" w:hAnsi="Times New Roman"/>
                <w:bCs/>
                <w:sz w:val="24"/>
                <w:szCs w:val="24"/>
                <w:lang w:val="tt-RU" w:eastAsia="ja-JP"/>
              </w:rPr>
              <w:t>Муса Джалиль.</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C46EBB" w:rsidRPr="000513EE" w:rsidTr="002760DF">
        <w:trPr>
          <w:trHeight w:val="315"/>
        </w:trPr>
        <w:tc>
          <w:tcPr>
            <w:tcW w:w="11052" w:type="dxa"/>
          </w:tcPr>
          <w:p w:rsidR="00C46EBB" w:rsidRPr="00C30B6F" w:rsidRDefault="00C46EBB" w:rsidP="00C46EBB">
            <w:pPr>
              <w:spacing w:after="0"/>
              <w:rPr>
                <w:rFonts w:ascii="Times New Roman" w:hAnsi="Times New Roman"/>
                <w:bCs/>
                <w:sz w:val="24"/>
                <w:szCs w:val="24"/>
                <w:lang w:val="tt-RU"/>
              </w:rPr>
            </w:pPr>
            <w:r w:rsidRPr="00C30B6F">
              <w:rPr>
                <w:rFonts w:ascii="Times New Roman" w:hAnsi="Times New Roman"/>
                <w:bCs/>
                <w:sz w:val="24"/>
                <w:szCs w:val="24"/>
              </w:rPr>
              <w:t xml:space="preserve">Тема 6.3. </w:t>
            </w:r>
            <w:r w:rsidRPr="00C30B6F">
              <w:rPr>
                <w:rFonts w:ascii="Times New Roman" w:hAnsi="Times New Roman"/>
                <w:bCs/>
                <w:sz w:val="24"/>
                <w:szCs w:val="24"/>
                <w:lang w:val="tt-RU"/>
              </w:rPr>
              <w:t>Анализ произведений М.Джалиля</w:t>
            </w:r>
          </w:p>
          <w:p w:rsidR="00C46EBB" w:rsidRPr="00C30B6F" w:rsidRDefault="00C46EBB" w:rsidP="00C46EBB">
            <w:pPr>
              <w:spacing w:after="0"/>
              <w:rPr>
                <w:rFonts w:ascii="Times New Roman" w:hAnsi="Times New Roman"/>
                <w:bCs/>
                <w:sz w:val="24"/>
                <w:szCs w:val="24"/>
                <w:lang w:val="tt-RU" w:eastAsia="ja-JP"/>
              </w:rPr>
            </w:pPr>
            <w:r w:rsidRPr="00C30B6F">
              <w:rPr>
                <w:rFonts w:ascii="Times New Roman" w:hAnsi="Times New Roman"/>
                <w:bCs/>
                <w:sz w:val="24"/>
                <w:szCs w:val="24"/>
                <w:lang w:val="tt-RU"/>
              </w:rPr>
              <w:t>Контрольная работа.</w:t>
            </w:r>
          </w:p>
        </w:tc>
        <w:tc>
          <w:tcPr>
            <w:tcW w:w="992" w:type="dxa"/>
          </w:tcPr>
          <w:p w:rsidR="00C46EBB" w:rsidRPr="000513EE" w:rsidRDefault="00C46EBB" w:rsidP="00397514">
            <w:pPr>
              <w:spacing w:after="0"/>
              <w:jc w:val="center"/>
              <w:rPr>
                <w:rFonts w:ascii="Times New Roman" w:hAnsi="Times New Roman"/>
                <w:sz w:val="24"/>
                <w:szCs w:val="24"/>
                <w:lang w:val="tt-RU" w:eastAsia="ja-JP"/>
              </w:rPr>
            </w:pPr>
            <w:r>
              <w:rPr>
                <w:rFonts w:ascii="Times New Roman" w:hAnsi="Times New Roman"/>
                <w:sz w:val="24"/>
                <w:szCs w:val="24"/>
                <w:lang w:val="tt-RU" w:eastAsia="ja-JP"/>
              </w:rPr>
              <w:t>2</w:t>
            </w:r>
          </w:p>
        </w:tc>
        <w:tc>
          <w:tcPr>
            <w:tcW w:w="2126" w:type="dxa"/>
            <w:vMerge/>
          </w:tcPr>
          <w:p w:rsidR="00C46EBB" w:rsidRPr="000513EE" w:rsidRDefault="00C46EBB"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rPr>
              <w:t xml:space="preserve">Работа над индивидульным проектом </w:t>
            </w:r>
          </w:p>
        </w:tc>
        <w:tc>
          <w:tcPr>
            <w:tcW w:w="992" w:type="dxa"/>
          </w:tcPr>
          <w:p w:rsidR="00455394" w:rsidRPr="002C63FF" w:rsidRDefault="00455394" w:rsidP="00397514">
            <w:pPr>
              <w:spacing w:after="0"/>
              <w:jc w:val="center"/>
              <w:rPr>
                <w:rFonts w:ascii="Times New Roman" w:hAnsi="Times New Roman"/>
                <w:b/>
                <w:color w:val="333333"/>
                <w:sz w:val="24"/>
                <w:szCs w:val="24"/>
              </w:rPr>
            </w:pPr>
          </w:p>
        </w:tc>
        <w:tc>
          <w:tcPr>
            <w:tcW w:w="2126" w:type="dxa"/>
            <w:vMerge/>
          </w:tcPr>
          <w:p w:rsidR="00455394" w:rsidRPr="000513EE" w:rsidRDefault="00455394" w:rsidP="00397514">
            <w:pPr>
              <w:spacing w:after="0"/>
              <w:rPr>
                <w:rFonts w:ascii="Times New Roman" w:hAnsi="Times New Roman"/>
                <w:bCs/>
                <w:color w:val="333333"/>
                <w:sz w:val="24"/>
                <w:szCs w:val="24"/>
              </w:rPr>
            </w:pPr>
          </w:p>
        </w:tc>
      </w:tr>
      <w:tr w:rsidR="00397514" w:rsidRPr="00455394" w:rsidTr="002760DF">
        <w:tc>
          <w:tcPr>
            <w:tcW w:w="11052" w:type="dxa"/>
          </w:tcPr>
          <w:p w:rsidR="00397514" w:rsidRPr="000513EE" w:rsidRDefault="00397514" w:rsidP="00397514">
            <w:pPr>
              <w:spacing w:after="0"/>
              <w:jc w:val="center"/>
              <w:rPr>
                <w:rFonts w:ascii="Times New Roman" w:hAnsi="Times New Roman"/>
                <w:b/>
                <w:sz w:val="24"/>
                <w:szCs w:val="24"/>
                <w:lang w:val="tt-RU" w:eastAsia="ja-JP"/>
              </w:rPr>
            </w:pPr>
            <w:r w:rsidRPr="000513EE">
              <w:rPr>
                <w:rFonts w:ascii="Times New Roman" w:hAnsi="Times New Roman"/>
                <w:b/>
                <w:sz w:val="24"/>
                <w:szCs w:val="24"/>
              </w:rPr>
              <w:t>Раздел 7. Литература послевоенного периода (до 1960-х годов).</w:t>
            </w:r>
          </w:p>
        </w:tc>
        <w:tc>
          <w:tcPr>
            <w:tcW w:w="992" w:type="dxa"/>
          </w:tcPr>
          <w:p w:rsidR="00397514" w:rsidRPr="000513EE" w:rsidRDefault="00397514" w:rsidP="00397514">
            <w:pPr>
              <w:spacing w:after="0"/>
              <w:jc w:val="center"/>
              <w:rPr>
                <w:rFonts w:ascii="Times New Roman" w:hAnsi="Times New Roman"/>
                <w:b/>
                <w:sz w:val="24"/>
                <w:szCs w:val="24"/>
                <w:lang w:val="tt-RU" w:eastAsia="ja-JP"/>
              </w:rPr>
            </w:pPr>
            <w:r w:rsidRPr="000513EE">
              <w:rPr>
                <w:rFonts w:ascii="Times New Roman" w:hAnsi="Times New Roman"/>
                <w:b/>
                <w:sz w:val="24"/>
                <w:szCs w:val="24"/>
                <w:lang w:val="tt-RU" w:eastAsia="ja-JP"/>
              </w:rPr>
              <w:t>2</w:t>
            </w:r>
          </w:p>
        </w:tc>
        <w:tc>
          <w:tcPr>
            <w:tcW w:w="2126" w:type="dxa"/>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397514" w:rsidRPr="000513EE" w:rsidRDefault="002760DF" w:rsidP="002760DF">
            <w:pPr>
              <w:spacing w:after="0"/>
              <w:rPr>
                <w:rFonts w:ascii="Times New Roman" w:hAnsi="Times New Roman"/>
                <w:b/>
                <w:sz w:val="24"/>
                <w:szCs w:val="24"/>
                <w:lang w:val="tt-RU" w:eastAsia="ja-JP"/>
              </w:rPr>
            </w:pPr>
            <w:r w:rsidRPr="005731DB">
              <w:rPr>
                <w:rFonts w:ascii="Times New Roman" w:hAnsi="Times New Roman"/>
                <w:bCs/>
                <w:sz w:val="20"/>
                <w:szCs w:val="20"/>
              </w:rPr>
              <w:t>ЛР1,ЛР5,ЛР6,ЛР11</w:t>
            </w:r>
          </w:p>
        </w:tc>
      </w:tr>
      <w:tr w:rsidR="00397514" w:rsidRPr="000513EE" w:rsidTr="002760DF">
        <w:tc>
          <w:tcPr>
            <w:tcW w:w="11052" w:type="dxa"/>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rPr>
              <w:t xml:space="preserve">Тема 7.1. </w:t>
            </w:r>
            <w:r w:rsidRPr="00C30B6F">
              <w:rPr>
                <w:rFonts w:ascii="Times New Roman" w:hAnsi="Times New Roman"/>
                <w:bCs/>
                <w:sz w:val="24"/>
                <w:szCs w:val="24"/>
                <w:lang w:val="tt-RU" w:eastAsia="ja-JP"/>
              </w:rPr>
              <w:t>Литература послевоенного периода (до 1960-х годов). Обзор.</w:t>
            </w:r>
          </w:p>
        </w:tc>
        <w:tc>
          <w:tcPr>
            <w:tcW w:w="992" w:type="dxa"/>
          </w:tcPr>
          <w:p w:rsidR="00397514" w:rsidRPr="000513EE" w:rsidRDefault="0039751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tcPr>
          <w:p w:rsidR="00397514" w:rsidRPr="000513EE" w:rsidRDefault="00397514" w:rsidP="00397514">
            <w:pPr>
              <w:spacing w:after="0"/>
              <w:jc w:val="center"/>
              <w:rPr>
                <w:rFonts w:ascii="Times New Roman" w:hAnsi="Times New Roman"/>
                <w:sz w:val="24"/>
                <w:szCs w:val="24"/>
                <w:lang w:val="tt-RU" w:eastAsia="ja-JP"/>
              </w:rPr>
            </w:pPr>
          </w:p>
        </w:tc>
      </w:tr>
      <w:tr w:rsidR="00397514" w:rsidRPr="000513EE" w:rsidTr="002760DF">
        <w:tc>
          <w:tcPr>
            <w:tcW w:w="11052" w:type="dxa"/>
            <w:vAlign w:val="center"/>
          </w:tcPr>
          <w:p w:rsidR="00397514" w:rsidRPr="00C30B6F" w:rsidRDefault="00397514" w:rsidP="00397514">
            <w:pPr>
              <w:spacing w:after="0"/>
              <w:rPr>
                <w:rFonts w:ascii="Times New Roman" w:hAnsi="Times New Roman"/>
                <w:bCs/>
                <w:sz w:val="24"/>
                <w:szCs w:val="24"/>
              </w:rPr>
            </w:pPr>
            <w:r w:rsidRPr="00C30B6F">
              <w:rPr>
                <w:rFonts w:ascii="Times New Roman" w:hAnsi="Times New Roman"/>
                <w:bCs/>
                <w:sz w:val="24"/>
                <w:szCs w:val="24"/>
                <w:lang w:val="tt-RU"/>
              </w:rPr>
              <w:t xml:space="preserve">Работа над индивидульным проектом </w:t>
            </w:r>
          </w:p>
        </w:tc>
        <w:tc>
          <w:tcPr>
            <w:tcW w:w="992" w:type="dxa"/>
          </w:tcPr>
          <w:p w:rsidR="00397514" w:rsidRDefault="00397514" w:rsidP="00397514">
            <w:pPr>
              <w:spacing w:after="0"/>
              <w:jc w:val="center"/>
              <w:rPr>
                <w:rFonts w:ascii="Times New Roman" w:hAnsi="Times New Roman"/>
                <w:b/>
                <w:bCs/>
                <w:sz w:val="24"/>
                <w:szCs w:val="24"/>
                <w:lang w:val="tt-RU" w:eastAsia="ja-JP"/>
              </w:rPr>
            </w:pPr>
          </w:p>
        </w:tc>
        <w:tc>
          <w:tcPr>
            <w:tcW w:w="2126" w:type="dxa"/>
          </w:tcPr>
          <w:p w:rsidR="00397514" w:rsidRPr="000513EE" w:rsidRDefault="00397514" w:rsidP="00397514">
            <w:pPr>
              <w:spacing w:after="0"/>
              <w:jc w:val="center"/>
              <w:rPr>
                <w:rFonts w:ascii="Times New Roman" w:hAnsi="Times New Roman"/>
                <w:bCs/>
                <w:sz w:val="24"/>
                <w:szCs w:val="24"/>
                <w:lang w:val="tt-RU" w:eastAsia="ja-JP"/>
              </w:rPr>
            </w:pPr>
          </w:p>
        </w:tc>
      </w:tr>
      <w:tr w:rsidR="00455394" w:rsidRPr="00455394" w:rsidTr="002760DF">
        <w:tc>
          <w:tcPr>
            <w:tcW w:w="11052" w:type="dxa"/>
          </w:tcPr>
          <w:p w:rsidR="00455394" w:rsidRPr="000513EE" w:rsidRDefault="00455394" w:rsidP="00397514">
            <w:pPr>
              <w:spacing w:after="0"/>
              <w:jc w:val="center"/>
              <w:rPr>
                <w:rFonts w:ascii="Times New Roman" w:hAnsi="Times New Roman"/>
                <w:b/>
                <w:sz w:val="24"/>
                <w:szCs w:val="24"/>
                <w:lang w:val="tt-RU" w:eastAsia="ja-JP"/>
              </w:rPr>
            </w:pPr>
            <w:r w:rsidRPr="000513EE">
              <w:rPr>
                <w:rFonts w:ascii="Times New Roman" w:hAnsi="Times New Roman"/>
                <w:b/>
                <w:sz w:val="24"/>
                <w:szCs w:val="24"/>
              </w:rPr>
              <w:t>Раздел 8. Литература 1960–1980-х годов</w:t>
            </w:r>
          </w:p>
        </w:tc>
        <w:tc>
          <w:tcPr>
            <w:tcW w:w="992" w:type="dxa"/>
          </w:tcPr>
          <w:p w:rsidR="00455394" w:rsidRPr="000513EE" w:rsidRDefault="00455394" w:rsidP="00397514">
            <w:pPr>
              <w:spacing w:after="0"/>
              <w:jc w:val="center"/>
              <w:rPr>
                <w:rFonts w:ascii="Times New Roman" w:hAnsi="Times New Roman"/>
                <w:b/>
                <w:bCs/>
                <w:sz w:val="24"/>
                <w:szCs w:val="24"/>
                <w:lang w:val="tt-RU" w:eastAsia="ja-JP"/>
              </w:rPr>
            </w:pPr>
            <w:r>
              <w:rPr>
                <w:rFonts w:ascii="Times New Roman" w:hAnsi="Times New Roman"/>
                <w:b/>
                <w:bCs/>
                <w:sz w:val="24"/>
                <w:szCs w:val="24"/>
                <w:lang w:val="tt-RU" w:eastAsia="ja-JP"/>
              </w:rPr>
              <w:t>8</w:t>
            </w:r>
          </w:p>
        </w:tc>
        <w:tc>
          <w:tcPr>
            <w:tcW w:w="2126" w:type="dxa"/>
            <w:vMerge w:val="restart"/>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455394" w:rsidRPr="000513EE" w:rsidRDefault="002760DF" w:rsidP="002760DF">
            <w:pPr>
              <w:spacing w:after="0"/>
              <w:rPr>
                <w:rFonts w:ascii="Times New Roman" w:hAnsi="Times New Roman"/>
                <w:bCs/>
                <w:sz w:val="24"/>
                <w:szCs w:val="24"/>
                <w:lang w:val="tt-RU" w:eastAsia="ja-JP"/>
              </w:rPr>
            </w:pPr>
            <w:r w:rsidRPr="005731DB">
              <w:rPr>
                <w:rFonts w:ascii="Times New Roman" w:hAnsi="Times New Roman"/>
                <w:bCs/>
                <w:sz w:val="20"/>
                <w:szCs w:val="20"/>
              </w:rPr>
              <w:lastRenderedPageBreak/>
              <w:t>ЛР1,ЛР5,ЛР6,ЛР11</w:t>
            </w: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lastRenderedPageBreak/>
              <w:t>Тема 8.1.</w:t>
            </w:r>
            <w:r w:rsidRPr="00C30B6F">
              <w:rPr>
                <w:rFonts w:ascii="Times New Roman" w:hAnsi="Times New Roman"/>
                <w:bCs/>
                <w:sz w:val="24"/>
                <w:szCs w:val="24"/>
                <w:lang w:val="tt-RU" w:eastAsia="ja-JP"/>
              </w:rPr>
              <w:t xml:space="preserve"> Литература 1960-1980 –х годов.</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lastRenderedPageBreak/>
              <w:t>Тема 8.2.</w:t>
            </w:r>
            <w:r w:rsidRPr="00C30B6F">
              <w:rPr>
                <w:rFonts w:ascii="Times New Roman" w:hAnsi="Times New Roman"/>
                <w:bCs/>
                <w:sz w:val="24"/>
                <w:szCs w:val="24"/>
                <w:lang w:val="tt-RU" w:eastAsia="ja-JP"/>
              </w:rPr>
              <w:t xml:space="preserve"> Творчество А.Гилязова</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8.3. А.Гилязов «В пятницу вечером»</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8.4. Поэзия Р.Файзуллина, Р.Хариса</w:t>
            </w:r>
          </w:p>
        </w:tc>
        <w:tc>
          <w:tcPr>
            <w:tcW w:w="992" w:type="dxa"/>
          </w:tcPr>
          <w:p w:rsidR="00455394" w:rsidRPr="000513EE" w:rsidRDefault="00455394" w:rsidP="00397514">
            <w:pPr>
              <w:widowControl w:val="0"/>
              <w:autoSpaceDE w:val="0"/>
              <w:autoSpaceDN w:val="0"/>
              <w:adjustRightInd w:val="0"/>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widowControl w:val="0"/>
              <w:autoSpaceDE w:val="0"/>
              <w:autoSpaceDN w:val="0"/>
              <w:adjustRightInd w:val="0"/>
              <w:spacing w:after="0"/>
              <w:jc w:val="center"/>
              <w:rPr>
                <w:rFonts w:ascii="Times New Roman" w:hAnsi="Times New Roman"/>
                <w:sz w:val="24"/>
                <w:szCs w:val="24"/>
                <w:lang w:val="tt-RU"/>
              </w:rPr>
            </w:pPr>
          </w:p>
        </w:tc>
      </w:tr>
      <w:tr w:rsidR="00455394" w:rsidRPr="000513EE" w:rsidTr="002760DF">
        <w:trPr>
          <w:trHeight w:val="369"/>
        </w:trPr>
        <w:tc>
          <w:tcPr>
            <w:tcW w:w="11052" w:type="dxa"/>
          </w:tcPr>
          <w:p w:rsidR="00455394" w:rsidRPr="00C30B6F" w:rsidRDefault="00455394" w:rsidP="00397514">
            <w:pPr>
              <w:suppressAutoHyphens w:val="0"/>
              <w:spacing w:after="0"/>
              <w:contextualSpacing/>
              <w:rPr>
                <w:rFonts w:ascii="Times New Roman" w:hAnsi="Times New Roman"/>
                <w:bCs/>
                <w:sz w:val="24"/>
                <w:szCs w:val="24"/>
                <w:lang w:val="tt-RU" w:eastAsia="ja-JP"/>
              </w:rPr>
            </w:pPr>
            <w:r w:rsidRPr="00C30B6F">
              <w:rPr>
                <w:rFonts w:ascii="Times New Roman" w:hAnsi="Times New Roman"/>
                <w:bCs/>
                <w:sz w:val="24"/>
                <w:szCs w:val="24"/>
                <w:lang w:val="tt-RU"/>
              </w:rPr>
              <w:t xml:space="preserve">Работа над индивидульным проектом </w:t>
            </w:r>
          </w:p>
        </w:tc>
        <w:tc>
          <w:tcPr>
            <w:tcW w:w="992" w:type="dxa"/>
          </w:tcPr>
          <w:p w:rsidR="00455394" w:rsidRPr="002C63FF" w:rsidRDefault="00455394" w:rsidP="00397514">
            <w:pPr>
              <w:widowControl w:val="0"/>
              <w:autoSpaceDE w:val="0"/>
              <w:autoSpaceDN w:val="0"/>
              <w:adjustRightInd w:val="0"/>
              <w:spacing w:after="0"/>
              <w:jc w:val="center"/>
              <w:rPr>
                <w:rFonts w:ascii="Times New Roman" w:hAnsi="Times New Roman"/>
                <w:b/>
                <w:bCs/>
                <w:sz w:val="24"/>
                <w:szCs w:val="24"/>
              </w:rPr>
            </w:pPr>
          </w:p>
        </w:tc>
        <w:tc>
          <w:tcPr>
            <w:tcW w:w="2126" w:type="dxa"/>
            <w:vMerge/>
          </w:tcPr>
          <w:p w:rsidR="00455394" w:rsidRPr="000513EE" w:rsidRDefault="00455394" w:rsidP="00397514">
            <w:pPr>
              <w:widowControl w:val="0"/>
              <w:autoSpaceDE w:val="0"/>
              <w:autoSpaceDN w:val="0"/>
              <w:adjustRightInd w:val="0"/>
              <w:spacing w:after="0"/>
              <w:jc w:val="center"/>
              <w:rPr>
                <w:rFonts w:ascii="Times New Roman" w:hAnsi="Times New Roman"/>
                <w:sz w:val="24"/>
                <w:szCs w:val="24"/>
              </w:rPr>
            </w:pPr>
          </w:p>
        </w:tc>
      </w:tr>
      <w:tr w:rsidR="00455394" w:rsidRPr="00455394" w:rsidTr="002760DF">
        <w:tc>
          <w:tcPr>
            <w:tcW w:w="11052" w:type="dxa"/>
          </w:tcPr>
          <w:p w:rsidR="00455394" w:rsidRPr="000513EE" w:rsidRDefault="00455394" w:rsidP="00397514">
            <w:pPr>
              <w:spacing w:after="0"/>
              <w:jc w:val="center"/>
              <w:rPr>
                <w:rFonts w:ascii="Times New Roman" w:hAnsi="Times New Roman"/>
                <w:b/>
                <w:sz w:val="24"/>
                <w:szCs w:val="24"/>
                <w:lang w:val="tt-RU" w:eastAsia="ja-JP"/>
              </w:rPr>
            </w:pPr>
            <w:r w:rsidRPr="000513EE">
              <w:rPr>
                <w:rFonts w:ascii="Times New Roman" w:hAnsi="Times New Roman"/>
                <w:b/>
                <w:sz w:val="24"/>
                <w:szCs w:val="24"/>
              </w:rPr>
              <w:t>Раздел 9. Литература 1980–2000-х годов</w:t>
            </w:r>
          </w:p>
        </w:tc>
        <w:tc>
          <w:tcPr>
            <w:tcW w:w="992" w:type="dxa"/>
          </w:tcPr>
          <w:p w:rsidR="00455394" w:rsidRPr="000513EE" w:rsidRDefault="00455394" w:rsidP="00397514">
            <w:pPr>
              <w:spacing w:after="0"/>
              <w:jc w:val="center"/>
              <w:rPr>
                <w:rFonts w:ascii="Times New Roman" w:hAnsi="Times New Roman"/>
                <w:b/>
                <w:bCs/>
                <w:sz w:val="24"/>
                <w:szCs w:val="24"/>
                <w:lang w:val="tt-RU" w:eastAsia="ja-JP"/>
              </w:rPr>
            </w:pPr>
            <w:r>
              <w:rPr>
                <w:rFonts w:ascii="Times New Roman" w:hAnsi="Times New Roman"/>
                <w:b/>
                <w:bCs/>
                <w:sz w:val="24"/>
                <w:szCs w:val="24"/>
                <w:lang w:val="tt-RU" w:eastAsia="ja-JP"/>
              </w:rPr>
              <w:t>8</w:t>
            </w:r>
          </w:p>
        </w:tc>
        <w:tc>
          <w:tcPr>
            <w:tcW w:w="2126" w:type="dxa"/>
            <w:vMerge w:val="restart"/>
          </w:tcPr>
          <w:p w:rsidR="002760DF" w:rsidRPr="005731DB" w:rsidRDefault="002760DF" w:rsidP="002760DF">
            <w:pPr>
              <w:spacing w:after="0"/>
              <w:rPr>
                <w:rFonts w:ascii="Times New Roman" w:hAnsi="Times New Roman"/>
                <w:bCs/>
                <w:sz w:val="20"/>
                <w:szCs w:val="20"/>
              </w:rPr>
            </w:pPr>
            <w:r w:rsidRPr="005731DB">
              <w:rPr>
                <w:rFonts w:ascii="Times New Roman" w:hAnsi="Times New Roman"/>
                <w:bCs/>
                <w:sz w:val="20"/>
                <w:szCs w:val="20"/>
              </w:rPr>
              <w:t>ОК</w:t>
            </w:r>
            <w:r>
              <w:rPr>
                <w:rFonts w:ascii="Times New Roman" w:hAnsi="Times New Roman"/>
                <w:bCs/>
                <w:sz w:val="20"/>
                <w:szCs w:val="20"/>
              </w:rPr>
              <w:t>0</w:t>
            </w:r>
            <w:r w:rsidRPr="005731DB">
              <w:rPr>
                <w:rFonts w:ascii="Times New Roman" w:hAnsi="Times New Roman"/>
                <w:bCs/>
                <w:sz w:val="20"/>
                <w:szCs w:val="20"/>
              </w:rPr>
              <w:t>6.,ОК10.</w:t>
            </w:r>
          </w:p>
          <w:p w:rsidR="00455394" w:rsidRPr="000513EE" w:rsidRDefault="002760DF" w:rsidP="002760DF">
            <w:pPr>
              <w:spacing w:after="0"/>
              <w:rPr>
                <w:rFonts w:ascii="Times New Roman" w:hAnsi="Times New Roman"/>
                <w:bCs/>
                <w:sz w:val="24"/>
                <w:szCs w:val="24"/>
                <w:lang w:val="tt-RU" w:eastAsia="ja-JP"/>
              </w:rPr>
            </w:pPr>
            <w:r w:rsidRPr="005731DB">
              <w:rPr>
                <w:rFonts w:ascii="Times New Roman" w:hAnsi="Times New Roman"/>
                <w:bCs/>
                <w:sz w:val="20"/>
                <w:szCs w:val="20"/>
              </w:rPr>
              <w:t>ЛР1,ЛР5,ЛР6,ЛР11</w:t>
            </w: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rPr>
              <w:t>Тема 9.1. Общий обзор литературы 1980-2000 гг.</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sidRPr="000513EE">
              <w:rPr>
                <w:rFonts w:ascii="Times New Roman" w:hAnsi="Times New Roman"/>
                <w:sz w:val="24"/>
                <w:szCs w:val="24"/>
                <w:lang w:val="tt-RU" w:eastAsia="ja-JP"/>
              </w:rPr>
              <w:t>2</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rPr>
            </w:pPr>
            <w:r w:rsidRPr="00C30B6F">
              <w:rPr>
                <w:rFonts w:ascii="Times New Roman" w:hAnsi="Times New Roman"/>
                <w:bCs/>
                <w:sz w:val="24"/>
                <w:szCs w:val="24"/>
                <w:lang w:val="tt-RU"/>
              </w:rPr>
              <w:t>Тема 9.2. Айдар Халим и его творчество.</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9.3. Айдар Халим “Трехногая кобыла”</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9.4. Т.Миннуллин “Әлдермештән Әлмәндәр”/”Старик из деревни Ал</w:t>
            </w:r>
            <w:r w:rsidRPr="00C30B6F">
              <w:rPr>
                <w:rFonts w:ascii="Times New Roman" w:hAnsi="Times New Roman"/>
                <w:bCs/>
                <w:sz w:val="24"/>
                <w:szCs w:val="24"/>
              </w:rPr>
              <w:t>ьдермеша»</w:t>
            </w:r>
          </w:p>
        </w:tc>
        <w:tc>
          <w:tcPr>
            <w:tcW w:w="992" w:type="dxa"/>
          </w:tcPr>
          <w:p w:rsidR="00455394" w:rsidRPr="000513EE" w:rsidRDefault="00455394" w:rsidP="00397514">
            <w:pPr>
              <w:spacing w:after="0"/>
              <w:jc w:val="center"/>
              <w:rPr>
                <w:rFonts w:ascii="Times New Roman" w:hAnsi="Times New Roman"/>
                <w:sz w:val="24"/>
                <w:szCs w:val="24"/>
                <w:lang w:val="tt-RU"/>
              </w:rPr>
            </w:pPr>
            <w:r w:rsidRPr="000513EE">
              <w:rPr>
                <w:rFonts w:ascii="Times New Roman" w:hAnsi="Times New Roman"/>
                <w:sz w:val="24"/>
                <w:szCs w:val="24"/>
                <w:lang w:val="tt-RU"/>
              </w:rPr>
              <w:t>2</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rPr>
          <w:trHeight w:val="327"/>
        </w:trPr>
        <w:tc>
          <w:tcPr>
            <w:tcW w:w="11052" w:type="dxa"/>
            <w:tcBorders>
              <w:bottom w:val="single" w:sz="4" w:space="0" w:color="auto"/>
            </w:tcBorders>
          </w:tcPr>
          <w:p w:rsidR="00455394" w:rsidRPr="00C30B6F" w:rsidRDefault="00455394" w:rsidP="00397514">
            <w:pPr>
              <w:suppressAutoHyphens w:val="0"/>
              <w:spacing w:after="0"/>
              <w:contextualSpacing/>
              <w:rPr>
                <w:rFonts w:ascii="Times New Roman" w:hAnsi="Times New Roman"/>
                <w:bCs/>
                <w:sz w:val="24"/>
                <w:szCs w:val="24"/>
                <w:lang w:val="tt-RU"/>
              </w:rPr>
            </w:pPr>
            <w:r w:rsidRPr="00C30B6F">
              <w:rPr>
                <w:rFonts w:ascii="Times New Roman" w:hAnsi="Times New Roman"/>
                <w:bCs/>
                <w:sz w:val="24"/>
                <w:szCs w:val="24"/>
                <w:lang w:val="tt-RU"/>
              </w:rPr>
              <w:t xml:space="preserve">Работа над индивидульным проектом </w:t>
            </w:r>
          </w:p>
        </w:tc>
        <w:tc>
          <w:tcPr>
            <w:tcW w:w="992" w:type="dxa"/>
            <w:tcBorders>
              <w:bottom w:val="single" w:sz="4" w:space="0" w:color="auto"/>
            </w:tcBorders>
          </w:tcPr>
          <w:p w:rsidR="00455394" w:rsidRPr="002C63FF" w:rsidRDefault="00455394" w:rsidP="00397514">
            <w:pPr>
              <w:spacing w:after="0"/>
              <w:jc w:val="center"/>
              <w:rPr>
                <w:rFonts w:ascii="Times New Roman" w:hAnsi="Times New Roman"/>
                <w:b/>
                <w:bCs/>
                <w:sz w:val="24"/>
                <w:szCs w:val="24"/>
                <w:lang w:val="tt-RU"/>
              </w:rPr>
            </w:pP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0513EE" w:rsidRDefault="00455394" w:rsidP="00397514">
            <w:pPr>
              <w:spacing w:after="0"/>
              <w:jc w:val="center"/>
              <w:rPr>
                <w:rFonts w:ascii="Times New Roman" w:hAnsi="Times New Roman"/>
                <w:b/>
                <w:sz w:val="24"/>
                <w:szCs w:val="24"/>
                <w:lang w:val="tt-RU"/>
              </w:rPr>
            </w:pPr>
            <w:r w:rsidRPr="000513EE">
              <w:rPr>
                <w:rFonts w:ascii="Times New Roman" w:hAnsi="Times New Roman"/>
                <w:b/>
                <w:sz w:val="24"/>
                <w:szCs w:val="24"/>
                <w:lang w:val="tt-RU"/>
              </w:rPr>
              <w:t>Раздел 10. Современная татарская литература (2000-2018 годы)</w:t>
            </w:r>
          </w:p>
        </w:tc>
        <w:tc>
          <w:tcPr>
            <w:tcW w:w="992" w:type="dxa"/>
          </w:tcPr>
          <w:p w:rsidR="00455394" w:rsidRPr="000513EE" w:rsidRDefault="00455394" w:rsidP="00397514">
            <w:pPr>
              <w:spacing w:after="0"/>
              <w:jc w:val="center"/>
              <w:rPr>
                <w:rFonts w:ascii="Times New Roman" w:hAnsi="Times New Roman"/>
                <w:b/>
                <w:bCs/>
                <w:sz w:val="24"/>
                <w:szCs w:val="24"/>
                <w:lang w:val="tt-RU"/>
              </w:rPr>
            </w:pPr>
            <w:r>
              <w:rPr>
                <w:rFonts w:ascii="Times New Roman" w:hAnsi="Times New Roman"/>
                <w:b/>
                <w:bCs/>
                <w:sz w:val="24"/>
                <w:szCs w:val="24"/>
                <w:lang w:val="tt-RU"/>
              </w:rPr>
              <w:t>2</w:t>
            </w:r>
          </w:p>
        </w:tc>
        <w:tc>
          <w:tcPr>
            <w:tcW w:w="2126" w:type="dxa"/>
            <w:vMerge/>
          </w:tcPr>
          <w:p w:rsidR="00455394" w:rsidRPr="000513EE" w:rsidRDefault="00455394" w:rsidP="00397514">
            <w:pPr>
              <w:spacing w:after="0"/>
              <w:jc w:val="center"/>
              <w:rPr>
                <w:rFonts w:ascii="Times New Roman" w:hAnsi="Times New Roman"/>
                <w:bCs/>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10.1. Обзор современной татарской литературы</w:t>
            </w:r>
          </w:p>
        </w:tc>
        <w:tc>
          <w:tcPr>
            <w:tcW w:w="992" w:type="dxa"/>
          </w:tcPr>
          <w:p w:rsidR="00455394" w:rsidRPr="000513EE" w:rsidRDefault="00455394" w:rsidP="00397514">
            <w:pPr>
              <w:spacing w:after="0"/>
              <w:jc w:val="center"/>
              <w:rPr>
                <w:rFonts w:ascii="Times New Roman" w:hAnsi="Times New Roman"/>
                <w:sz w:val="24"/>
                <w:szCs w:val="24"/>
                <w:lang w:val="tt-RU"/>
              </w:rPr>
            </w:pPr>
            <w:r>
              <w:rPr>
                <w:rFonts w:ascii="Times New Roman" w:hAnsi="Times New Roman"/>
                <w:sz w:val="24"/>
                <w:szCs w:val="24"/>
                <w:lang w:val="tt-RU"/>
              </w:rPr>
              <w:t>1</w:t>
            </w:r>
          </w:p>
        </w:tc>
        <w:tc>
          <w:tcPr>
            <w:tcW w:w="2126" w:type="dxa"/>
            <w:vMerge/>
          </w:tcPr>
          <w:p w:rsidR="00455394" w:rsidRPr="000513EE" w:rsidRDefault="00455394" w:rsidP="00397514">
            <w:pPr>
              <w:spacing w:after="0"/>
              <w:jc w:val="center"/>
              <w:rPr>
                <w:rFonts w:ascii="Times New Roman" w:hAnsi="Times New Roman"/>
                <w:sz w:val="24"/>
                <w:szCs w:val="24"/>
                <w:lang w:val="tt-RU"/>
              </w:rPr>
            </w:pPr>
          </w:p>
        </w:tc>
      </w:tr>
      <w:tr w:rsidR="00455394" w:rsidRPr="000513EE" w:rsidTr="002760DF">
        <w:tc>
          <w:tcPr>
            <w:tcW w:w="11052" w:type="dxa"/>
          </w:tcPr>
          <w:p w:rsidR="00455394" w:rsidRPr="00C30B6F" w:rsidRDefault="00455394" w:rsidP="00397514">
            <w:pPr>
              <w:spacing w:after="0"/>
              <w:rPr>
                <w:rFonts w:ascii="Times New Roman" w:hAnsi="Times New Roman"/>
                <w:bCs/>
                <w:sz w:val="24"/>
                <w:szCs w:val="24"/>
                <w:lang w:val="tt-RU"/>
              </w:rPr>
            </w:pPr>
            <w:r w:rsidRPr="00C30B6F">
              <w:rPr>
                <w:rFonts w:ascii="Times New Roman" w:hAnsi="Times New Roman"/>
                <w:bCs/>
                <w:sz w:val="24"/>
                <w:szCs w:val="24"/>
                <w:lang w:val="tt-RU"/>
              </w:rPr>
              <w:t>Тема 10.2. . Обобщение изученного материала.дифференцированный зачет</w:t>
            </w:r>
          </w:p>
        </w:tc>
        <w:tc>
          <w:tcPr>
            <w:tcW w:w="992" w:type="dxa"/>
          </w:tcPr>
          <w:p w:rsidR="00455394" w:rsidRPr="000513EE" w:rsidRDefault="00455394" w:rsidP="00397514">
            <w:pPr>
              <w:spacing w:after="0"/>
              <w:jc w:val="center"/>
              <w:rPr>
                <w:rFonts w:ascii="Times New Roman" w:hAnsi="Times New Roman"/>
                <w:sz w:val="24"/>
                <w:szCs w:val="24"/>
                <w:lang w:val="tt-RU" w:eastAsia="ja-JP"/>
              </w:rPr>
            </w:pPr>
            <w:r>
              <w:rPr>
                <w:rFonts w:ascii="Times New Roman" w:hAnsi="Times New Roman"/>
                <w:sz w:val="24"/>
                <w:szCs w:val="24"/>
                <w:lang w:val="tt-RU" w:eastAsia="ja-JP"/>
              </w:rPr>
              <w:t>1</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455394" w:rsidRPr="000513EE" w:rsidTr="002760DF">
        <w:trPr>
          <w:trHeight w:val="70"/>
        </w:trPr>
        <w:tc>
          <w:tcPr>
            <w:tcW w:w="11052" w:type="dxa"/>
          </w:tcPr>
          <w:p w:rsidR="00455394" w:rsidRPr="00C30B6F" w:rsidRDefault="00455394" w:rsidP="008125F3">
            <w:pPr>
              <w:spacing w:after="0"/>
              <w:rPr>
                <w:rFonts w:ascii="Times New Roman" w:hAnsi="Times New Roman"/>
                <w:bCs/>
                <w:sz w:val="24"/>
                <w:szCs w:val="24"/>
                <w:lang w:val="tt-RU"/>
              </w:rPr>
            </w:pPr>
            <w:r w:rsidRPr="00C30B6F">
              <w:rPr>
                <w:rFonts w:ascii="Times New Roman" w:hAnsi="Times New Roman"/>
                <w:bCs/>
                <w:iCs/>
                <w:sz w:val="24"/>
                <w:szCs w:val="24"/>
              </w:rPr>
              <w:t xml:space="preserve"> консультация</w:t>
            </w:r>
          </w:p>
        </w:tc>
        <w:tc>
          <w:tcPr>
            <w:tcW w:w="992" w:type="dxa"/>
          </w:tcPr>
          <w:p w:rsidR="00455394" w:rsidRPr="00303384" w:rsidRDefault="00455394" w:rsidP="00397514">
            <w:pPr>
              <w:spacing w:after="0"/>
              <w:jc w:val="center"/>
              <w:rPr>
                <w:rFonts w:ascii="Times New Roman" w:hAnsi="Times New Roman"/>
                <w:b/>
                <w:sz w:val="24"/>
                <w:szCs w:val="24"/>
                <w:lang w:val="tt-RU" w:eastAsia="ja-JP"/>
              </w:rPr>
            </w:pPr>
            <w:r>
              <w:rPr>
                <w:rFonts w:ascii="Times New Roman" w:hAnsi="Times New Roman"/>
                <w:b/>
                <w:sz w:val="24"/>
                <w:szCs w:val="24"/>
                <w:lang w:val="tt-RU" w:eastAsia="ja-JP"/>
              </w:rPr>
              <w:t>1</w:t>
            </w:r>
          </w:p>
        </w:tc>
        <w:tc>
          <w:tcPr>
            <w:tcW w:w="2126" w:type="dxa"/>
            <w:vMerge/>
          </w:tcPr>
          <w:p w:rsidR="00455394" w:rsidRPr="000513EE" w:rsidRDefault="00455394" w:rsidP="00397514">
            <w:pPr>
              <w:spacing w:after="0"/>
              <w:jc w:val="center"/>
              <w:rPr>
                <w:rFonts w:ascii="Times New Roman" w:hAnsi="Times New Roman"/>
                <w:sz w:val="24"/>
                <w:szCs w:val="24"/>
                <w:lang w:val="tt-RU" w:eastAsia="ja-JP"/>
              </w:rPr>
            </w:pPr>
          </w:p>
        </w:tc>
      </w:tr>
      <w:tr w:rsidR="00397514" w:rsidRPr="000513EE" w:rsidTr="002760DF">
        <w:tc>
          <w:tcPr>
            <w:tcW w:w="11052" w:type="dxa"/>
          </w:tcPr>
          <w:p w:rsidR="00397514" w:rsidRPr="000513EE" w:rsidRDefault="008125F3" w:rsidP="00397514">
            <w:pPr>
              <w:spacing w:after="0"/>
              <w:jc w:val="right"/>
              <w:rPr>
                <w:rFonts w:ascii="Times New Roman" w:hAnsi="Times New Roman"/>
                <w:b/>
                <w:sz w:val="24"/>
                <w:szCs w:val="24"/>
                <w:lang w:val="tt-RU"/>
              </w:rPr>
            </w:pPr>
            <w:r>
              <w:rPr>
                <w:rFonts w:ascii="Times New Roman" w:hAnsi="Times New Roman"/>
                <w:b/>
                <w:sz w:val="24"/>
                <w:szCs w:val="24"/>
                <w:lang w:val="tt-RU"/>
              </w:rPr>
              <w:t xml:space="preserve">Всего </w:t>
            </w:r>
          </w:p>
        </w:tc>
        <w:tc>
          <w:tcPr>
            <w:tcW w:w="992" w:type="dxa"/>
          </w:tcPr>
          <w:p w:rsidR="00397514" w:rsidRDefault="008125F3" w:rsidP="00397514">
            <w:pPr>
              <w:spacing w:after="0"/>
              <w:jc w:val="center"/>
              <w:rPr>
                <w:rFonts w:ascii="Times New Roman" w:hAnsi="Times New Roman"/>
                <w:b/>
                <w:sz w:val="24"/>
                <w:szCs w:val="24"/>
                <w:lang w:val="tt-RU" w:eastAsia="ja-JP"/>
              </w:rPr>
            </w:pPr>
            <w:r>
              <w:rPr>
                <w:rFonts w:ascii="Times New Roman" w:hAnsi="Times New Roman"/>
                <w:b/>
                <w:sz w:val="24"/>
                <w:szCs w:val="24"/>
                <w:lang w:val="tt-RU" w:eastAsia="ja-JP"/>
              </w:rPr>
              <w:t>77</w:t>
            </w:r>
          </w:p>
        </w:tc>
        <w:tc>
          <w:tcPr>
            <w:tcW w:w="2126" w:type="dxa"/>
          </w:tcPr>
          <w:p w:rsidR="00397514" w:rsidRPr="000513EE" w:rsidRDefault="00397514" w:rsidP="00397514">
            <w:pPr>
              <w:spacing w:after="0"/>
              <w:jc w:val="center"/>
              <w:rPr>
                <w:rFonts w:ascii="Times New Roman" w:hAnsi="Times New Roman"/>
                <w:sz w:val="24"/>
                <w:szCs w:val="24"/>
                <w:lang w:val="tt-RU" w:eastAsia="ja-JP"/>
              </w:rPr>
            </w:pPr>
          </w:p>
        </w:tc>
      </w:tr>
    </w:tbl>
    <w:p w:rsidR="00397514" w:rsidRDefault="00397514" w:rsidP="00397514">
      <w:pPr>
        <w:rPr>
          <w:rFonts w:ascii="Times New Roman" w:hAnsi="Times New Roman"/>
          <w:sz w:val="24"/>
          <w:szCs w:val="24"/>
        </w:rPr>
      </w:pPr>
    </w:p>
    <w:p w:rsidR="008125F3" w:rsidRDefault="008125F3" w:rsidP="000513EE">
      <w:pPr>
        <w:spacing w:line="360" w:lineRule="auto"/>
        <w:jc w:val="center"/>
        <w:rPr>
          <w:rFonts w:ascii="Times New Roman" w:hAnsi="Times New Roman"/>
          <w:b/>
          <w:sz w:val="28"/>
          <w:szCs w:val="28"/>
        </w:rPr>
        <w:sectPr w:rsidR="008125F3" w:rsidSect="008125F3">
          <w:pgSz w:w="16838" w:h="11906" w:orient="landscape"/>
          <w:pgMar w:top="851" w:right="1134" w:bottom="1701" w:left="1134" w:header="709" w:footer="709" w:gutter="0"/>
          <w:cols w:space="708"/>
          <w:docGrid w:linePitch="360"/>
        </w:sectPr>
      </w:pPr>
    </w:p>
    <w:p w:rsidR="00A94049" w:rsidRPr="006957C8" w:rsidRDefault="00A94049" w:rsidP="003E504B">
      <w:pPr>
        <w:spacing w:after="0" w:line="360" w:lineRule="auto"/>
        <w:jc w:val="center"/>
        <w:rPr>
          <w:rFonts w:ascii="Times New Roman" w:hAnsi="Times New Roman"/>
          <w:b/>
          <w:sz w:val="28"/>
          <w:szCs w:val="28"/>
        </w:rPr>
      </w:pPr>
      <w:r w:rsidRPr="006957C8">
        <w:rPr>
          <w:rFonts w:ascii="Times New Roman" w:hAnsi="Times New Roman"/>
          <w:b/>
          <w:sz w:val="28"/>
          <w:szCs w:val="28"/>
        </w:rPr>
        <w:lastRenderedPageBreak/>
        <w:t>3.  УСЛОВИЯ РЕАЛИЗАЦИИ ПРОГРАММЫ ДИСЦИПЛИНЫ</w:t>
      </w:r>
    </w:p>
    <w:p w:rsidR="00A94049" w:rsidRPr="006957C8" w:rsidRDefault="00A94049" w:rsidP="005F58FC">
      <w:pPr>
        <w:spacing w:after="0" w:line="360" w:lineRule="auto"/>
        <w:jc w:val="center"/>
        <w:rPr>
          <w:rFonts w:ascii="Times New Roman" w:hAnsi="Times New Roman"/>
          <w:b/>
          <w:sz w:val="28"/>
          <w:szCs w:val="28"/>
        </w:rPr>
      </w:pPr>
      <w:r w:rsidRPr="006957C8">
        <w:rPr>
          <w:rFonts w:ascii="Times New Roman" w:hAnsi="Times New Roman"/>
          <w:b/>
          <w:sz w:val="28"/>
          <w:szCs w:val="28"/>
        </w:rPr>
        <w:t>3.1. Требования к минимальному материально-техническому обеспечению</w:t>
      </w:r>
    </w:p>
    <w:p w:rsidR="00A94049" w:rsidRPr="006957C8" w:rsidRDefault="00A94049" w:rsidP="00A94049">
      <w:pPr>
        <w:spacing w:after="0" w:line="360" w:lineRule="auto"/>
        <w:rPr>
          <w:rFonts w:ascii="Times New Roman" w:hAnsi="Times New Roman"/>
          <w:sz w:val="28"/>
          <w:szCs w:val="28"/>
        </w:rPr>
      </w:pPr>
      <w:r w:rsidRPr="006957C8">
        <w:rPr>
          <w:rFonts w:ascii="Times New Roman" w:hAnsi="Times New Roman"/>
          <w:sz w:val="28"/>
          <w:szCs w:val="28"/>
        </w:rPr>
        <w:t xml:space="preserve">     Реализация программы дисциплины требует наличия учебного кабинета татарского языка и литературы.</w:t>
      </w:r>
    </w:p>
    <w:p w:rsidR="00A94049" w:rsidRPr="006957C8" w:rsidRDefault="00A94049" w:rsidP="00A94049">
      <w:pPr>
        <w:spacing w:after="0" w:line="360" w:lineRule="auto"/>
        <w:rPr>
          <w:rFonts w:ascii="Times New Roman" w:hAnsi="Times New Roman"/>
          <w:bCs/>
          <w:sz w:val="28"/>
          <w:szCs w:val="28"/>
        </w:rPr>
      </w:pPr>
      <w:r w:rsidRPr="006957C8">
        <w:rPr>
          <w:rFonts w:ascii="Times New Roman" w:hAnsi="Times New Roman"/>
          <w:bCs/>
          <w:sz w:val="28"/>
          <w:szCs w:val="28"/>
        </w:rPr>
        <w:t>Оборудование учебного кабинета:</w:t>
      </w:r>
    </w:p>
    <w:p w:rsidR="00A94049" w:rsidRPr="006957C8" w:rsidRDefault="00A94049" w:rsidP="00A94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6957C8">
        <w:rPr>
          <w:rFonts w:ascii="Times New Roman" w:hAnsi="Times New Roman"/>
          <w:bCs/>
          <w:sz w:val="28"/>
          <w:szCs w:val="28"/>
        </w:rPr>
        <w:t>- посадочные места по количеству обучающихся (25 студентов);</w:t>
      </w:r>
    </w:p>
    <w:p w:rsidR="00A94049" w:rsidRPr="006957C8" w:rsidRDefault="00A94049" w:rsidP="00A94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6957C8">
        <w:rPr>
          <w:rFonts w:ascii="Times New Roman" w:hAnsi="Times New Roman"/>
          <w:bCs/>
          <w:sz w:val="28"/>
          <w:szCs w:val="28"/>
        </w:rPr>
        <w:t>-</w:t>
      </w:r>
      <w:r w:rsidR="001C1FA4" w:rsidRPr="006957C8">
        <w:rPr>
          <w:rFonts w:ascii="Times New Roman" w:hAnsi="Times New Roman"/>
          <w:bCs/>
          <w:sz w:val="28"/>
          <w:szCs w:val="28"/>
        </w:rPr>
        <w:t xml:space="preserve"> рабочее место преподавателя</w:t>
      </w:r>
      <w:r w:rsidRPr="006957C8">
        <w:rPr>
          <w:rFonts w:ascii="Times New Roman" w:hAnsi="Times New Roman"/>
          <w:bCs/>
          <w:sz w:val="28"/>
          <w:szCs w:val="28"/>
        </w:rPr>
        <w:t>;</w:t>
      </w:r>
    </w:p>
    <w:p w:rsidR="00A94049" w:rsidRPr="006957C8" w:rsidRDefault="00A94049" w:rsidP="00A94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6957C8">
        <w:rPr>
          <w:rFonts w:ascii="Times New Roman" w:hAnsi="Times New Roman"/>
          <w:bCs/>
          <w:sz w:val="28"/>
          <w:szCs w:val="28"/>
        </w:rPr>
        <w:t>- рабо</w:t>
      </w:r>
      <w:r w:rsidR="001C1FA4" w:rsidRPr="006957C8">
        <w:rPr>
          <w:rFonts w:ascii="Times New Roman" w:hAnsi="Times New Roman"/>
          <w:bCs/>
          <w:sz w:val="28"/>
          <w:szCs w:val="28"/>
        </w:rPr>
        <w:t xml:space="preserve">чая доска; </w:t>
      </w:r>
    </w:p>
    <w:p w:rsidR="00A94049" w:rsidRPr="006957C8" w:rsidRDefault="00A94049" w:rsidP="00A94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lang w:val="tt-RU"/>
        </w:rPr>
      </w:pPr>
      <w:r w:rsidRPr="006957C8">
        <w:rPr>
          <w:rFonts w:ascii="Times New Roman" w:hAnsi="Times New Roman"/>
          <w:bCs/>
          <w:sz w:val="28"/>
          <w:szCs w:val="28"/>
        </w:rPr>
        <w:t>- комплект наглядных пособий по предмету «Татарский язык и литература» (учебники, словари разных типов, опорные конспекты-плакаты, стенды, карточки, тексты разных типов и стилей речи, художественная литература</w:t>
      </w:r>
      <w:r w:rsidRPr="006957C8">
        <w:rPr>
          <w:rFonts w:ascii="Times New Roman" w:hAnsi="Times New Roman"/>
          <w:bCs/>
          <w:sz w:val="28"/>
          <w:szCs w:val="28"/>
          <w:lang w:val="tt-RU"/>
        </w:rPr>
        <w:t>).</w:t>
      </w:r>
    </w:p>
    <w:p w:rsidR="00A94049" w:rsidRPr="006957C8" w:rsidRDefault="00A94049" w:rsidP="00A94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6957C8">
        <w:rPr>
          <w:rFonts w:ascii="Times New Roman" w:hAnsi="Times New Roman"/>
          <w:bCs/>
          <w:sz w:val="28"/>
          <w:szCs w:val="28"/>
        </w:rPr>
        <w:t>Технические средства обучения:</w:t>
      </w:r>
    </w:p>
    <w:p w:rsidR="003E504B" w:rsidRPr="006957C8" w:rsidRDefault="003E504B" w:rsidP="00A94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6957C8">
        <w:rPr>
          <w:rFonts w:ascii="Times New Roman" w:hAnsi="Times New Roman"/>
          <w:bCs/>
          <w:sz w:val="28"/>
          <w:szCs w:val="28"/>
        </w:rPr>
        <w:t>-компьютер с лицензионным программным обеспечением и мультимедиа проектор;</w:t>
      </w:r>
    </w:p>
    <w:p w:rsidR="00A94049" w:rsidRPr="006957C8" w:rsidRDefault="00A94049" w:rsidP="00A94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lang w:val="tt-RU"/>
        </w:rPr>
      </w:pPr>
      <w:r w:rsidRPr="006957C8">
        <w:rPr>
          <w:rFonts w:ascii="Times New Roman" w:hAnsi="Times New Roman"/>
          <w:bCs/>
          <w:sz w:val="28"/>
          <w:szCs w:val="28"/>
        </w:rPr>
        <w:t>-мультимедийный проектор</w:t>
      </w:r>
      <w:r w:rsidRPr="006957C8">
        <w:rPr>
          <w:rFonts w:ascii="Times New Roman" w:hAnsi="Times New Roman"/>
          <w:bCs/>
          <w:sz w:val="28"/>
          <w:szCs w:val="28"/>
          <w:lang w:val="tt-RU"/>
        </w:rPr>
        <w:t>;</w:t>
      </w:r>
    </w:p>
    <w:p w:rsidR="00A94049" w:rsidRPr="006957C8" w:rsidRDefault="003E504B" w:rsidP="00BA4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rPr>
      </w:pPr>
      <w:r w:rsidRPr="006957C8">
        <w:rPr>
          <w:rFonts w:ascii="Times New Roman" w:hAnsi="Times New Roman"/>
          <w:bCs/>
          <w:sz w:val="28"/>
          <w:szCs w:val="28"/>
        </w:rPr>
        <w:t>- интерактивная доска;</w:t>
      </w:r>
    </w:p>
    <w:p w:rsidR="00A94049" w:rsidRPr="006957C8" w:rsidRDefault="00A94049" w:rsidP="005F58FC">
      <w:pPr>
        <w:shd w:val="clear" w:color="auto" w:fill="FFFFFF"/>
        <w:spacing w:after="0" w:line="360" w:lineRule="auto"/>
        <w:ind w:right="48"/>
        <w:jc w:val="center"/>
        <w:rPr>
          <w:rFonts w:ascii="Times New Roman" w:hAnsi="Times New Roman"/>
          <w:b/>
          <w:iCs/>
          <w:color w:val="000000"/>
          <w:spacing w:val="-1"/>
          <w:sz w:val="28"/>
          <w:szCs w:val="28"/>
        </w:rPr>
      </w:pPr>
      <w:r w:rsidRPr="006957C8">
        <w:rPr>
          <w:rFonts w:ascii="Times New Roman" w:hAnsi="Times New Roman"/>
          <w:b/>
          <w:bCs/>
          <w:sz w:val="28"/>
          <w:szCs w:val="28"/>
        </w:rPr>
        <w:t>3</w:t>
      </w:r>
      <w:r w:rsidRPr="006957C8">
        <w:rPr>
          <w:rFonts w:ascii="Times New Roman" w:hAnsi="Times New Roman"/>
          <w:b/>
          <w:iCs/>
          <w:color w:val="000000"/>
          <w:spacing w:val="-1"/>
          <w:sz w:val="28"/>
          <w:szCs w:val="28"/>
        </w:rPr>
        <w:t>.2. Информационное обеспечение обучения.</w:t>
      </w:r>
    </w:p>
    <w:p w:rsidR="00BA4789" w:rsidRPr="006957C8" w:rsidRDefault="00BA4789" w:rsidP="00BA4789">
      <w:pPr>
        <w:shd w:val="clear" w:color="auto" w:fill="FFFFFF"/>
        <w:spacing w:after="0" w:line="360" w:lineRule="auto"/>
        <w:ind w:right="45"/>
        <w:jc w:val="both"/>
        <w:rPr>
          <w:rFonts w:ascii="Times New Roman" w:hAnsi="Times New Roman"/>
          <w:sz w:val="28"/>
          <w:szCs w:val="28"/>
        </w:rPr>
      </w:pPr>
      <w:r w:rsidRPr="006957C8">
        <w:rPr>
          <w:rFonts w:ascii="Times New Roman" w:hAnsi="Times New Roman"/>
          <w:b/>
          <w:sz w:val="28"/>
          <w:szCs w:val="28"/>
        </w:rPr>
        <w:t>Основная литература</w:t>
      </w:r>
      <w:r w:rsidRPr="006957C8">
        <w:rPr>
          <w:rFonts w:ascii="Times New Roman" w:hAnsi="Times New Roman"/>
          <w:sz w:val="28"/>
          <w:szCs w:val="28"/>
        </w:rPr>
        <w:t>:</w:t>
      </w:r>
    </w:p>
    <w:p w:rsidR="00217409" w:rsidRPr="006957C8" w:rsidRDefault="00217409" w:rsidP="00217409">
      <w:pPr>
        <w:pStyle w:val="ab"/>
        <w:numPr>
          <w:ilvl w:val="0"/>
          <w:numId w:val="18"/>
        </w:numPr>
        <w:shd w:val="clear" w:color="auto" w:fill="FFFFFF"/>
        <w:spacing w:after="0" w:line="360" w:lineRule="auto"/>
        <w:ind w:left="0" w:right="45" w:firstLine="360"/>
        <w:jc w:val="both"/>
        <w:rPr>
          <w:rFonts w:ascii="Times New Roman" w:hAnsi="Times New Roman"/>
          <w:color w:val="000000"/>
          <w:sz w:val="28"/>
          <w:szCs w:val="28"/>
        </w:rPr>
      </w:pPr>
      <w:r w:rsidRPr="006957C8">
        <w:rPr>
          <w:rFonts w:ascii="Times New Roman" w:hAnsi="Times New Roman"/>
          <w:color w:val="000000"/>
          <w:sz w:val="28"/>
          <w:szCs w:val="28"/>
        </w:rPr>
        <w:t>Сагдиева Р.К. Татарский язык: учебник для общеобразовательных организаций среднего общего образования с обучением на русском языке (для изучающих татарский язык как родной; 10 класс, - Издательство «Магариф - Вакыт», 2020. – 167с.</w:t>
      </w:r>
    </w:p>
    <w:p w:rsidR="00217409" w:rsidRPr="006957C8" w:rsidRDefault="00217409" w:rsidP="00217409">
      <w:pPr>
        <w:pStyle w:val="ab"/>
        <w:numPr>
          <w:ilvl w:val="0"/>
          <w:numId w:val="18"/>
        </w:numPr>
        <w:shd w:val="clear" w:color="auto" w:fill="FFFFFF"/>
        <w:spacing w:after="0" w:line="360" w:lineRule="auto"/>
        <w:ind w:left="0" w:right="45" w:firstLine="360"/>
        <w:jc w:val="both"/>
        <w:rPr>
          <w:rFonts w:ascii="Times New Roman" w:hAnsi="Times New Roman"/>
          <w:sz w:val="28"/>
          <w:szCs w:val="28"/>
        </w:rPr>
      </w:pPr>
      <w:r w:rsidRPr="006957C8">
        <w:rPr>
          <w:rFonts w:ascii="Times New Roman" w:hAnsi="Times New Roman"/>
          <w:color w:val="000000"/>
          <w:sz w:val="28"/>
          <w:szCs w:val="28"/>
        </w:rPr>
        <w:t>Сагдиева Р.К. Татарский язык: учебник для общеобразовательных организаций среднего общего образования с обучением на русском языке (для изучающих татарский язык как родной; 11 класс, - Издательство «Магариф - Вакыт», 2021. – 159с.</w:t>
      </w:r>
    </w:p>
    <w:p w:rsidR="00A94049" w:rsidRPr="006957C8" w:rsidRDefault="00A94049" w:rsidP="00A94049">
      <w:pPr>
        <w:spacing w:after="0" w:line="360" w:lineRule="auto"/>
        <w:jc w:val="both"/>
        <w:rPr>
          <w:rFonts w:ascii="Times New Roman" w:hAnsi="Times New Roman"/>
          <w:b/>
          <w:bCs/>
          <w:sz w:val="28"/>
          <w:szCs w:val="28"/>
          <w:lang w:val="tt-RU"/>
        </w:rPr>
      </w:pPr>
    </w:p>
    <w:p w:rsidR="00A94049" w:rsidRPr="006957C8" w:rsidRDefault="00A94049" w:rsidP="00A94049">
      <w:pPr>
        <w:spacing w:after="0" w:line="360" w:lineRule="auto"/>
        <w:jc w:val="both"/>
        <w:rPr>
          <w:rFonts w:ascii="Times New Roman" w:hAnsi="Times New Roman"/>
          <w:b/>
          <w:bCs/>
          <w:sz w:val="28"/>
          <w:szCs w:val="28"/>
        </w:rPr>
      </w:pPr>
    </w:p>
    <w:p w:rsidR="00C5489E" w:rsidRPr="006957C8" w:rsidRDefault="00C5489E" w:rsidP="00A66F04">
      <w:pPr>
        <w:spacing w:after="0" w:line="360" w:lineRule="auto"/>
        <w:jc w:val="both"/>
        <w:rPr>
          <w:rFonts w:ascii="Times New Roman" w:hAnsi="Times New Roman"/>
          <w:b/>
          <w:bCs/>
          <w:sz w:val="28"/>
          <w:szCs w:val="28"/>
        </w:rPr>
      </w:pPr>
    </w:p>
    <w:p w:rsidR="00C5489E" w:rsidRPr="006957C8" w:rsidRDefault="00C5489E" w:rsidP="00A66F04">
      <w:pPr>
        <w:spacing w:after="0" w:line="360" w:lineRule="auto"/>
        <w:jc w:val="both"/>
        <w:rPr>
          <w:rFonts w:ascii="Times New Roman" w:hAnsi="Times New Roman"/>
          <w:b/>
          <w:bCs/>
          <w:sz w:val="28"/>
          <w:szCs w:val="28"/>
        </w:rPr>
      </w:pPr>
    </w:p>
    <w:p w:rsidR="008B06C2" w:rsidRPr="006957C8" w:rsidRDefault="008B06C2" w:rsidP="007F3F5A">
      <w:pPr>
        <w:pStyle w:val="ab"/>
        <w:numPr>
          <w:ilvl w:val="0"/>
          <w:numId w:val="18"/>
        </w:numPr>
        <w:spacing w:after="0" w:line="360" w:lineRule="auto"/>
        <w:jc w:val="center"/>
        <w:rPr>
          <w:rFonts w:ascii="Times New Roman" w:hAnsi="Times New Roman"/>
          <w:b/>
          <w:bCs/>
          <w:sz w:val="28"/>
          <w:szCs w:val="28"/>
        </w:rPr>
      </w:pPr>
      <w:r w:rsidRPr="006957C8">
        <w:rPr>
          <w:rFonts w:ascii="Times New Roman" w:hAnsi="Times New Roman"/>
          <w:b/>
          <w:bCs/>
          <w:sz w:val="28"/>
          <w:szCs w:val="28"/>
        </w:rPr>
        <w:t>КОНТРОЛЬ И ОЦЕНКА РЕЗУЛЬТАТОВ ОСВОЕНИЯ ДИСЦИПЛИНЫ</w:t>
      </w:r>
    </w:p>
    <w:tbl>
      <w:tblPr>
        <w:tblStyle w:val="af0"/>
        <w:tblW w:w="10206" w:type="dxa"/>
        <w:tblInd w:w="-459" w:type="dxa"/>
        <w:tblLayout w:type="fixed"/>
        <w:tblLook w:val="04A0"/>
      </w:tblPr>
      <w:tblGrid>
        <w:gridCol w:w="4253"/>
        <w:gridCol w:w="3260"/>
        <w:gridCol w:w="2693"/>
      </w:tblGrid>
      <w:tr w:rsidR="007F3F5A" w:rsidRPr="006957C8" w:rsidTr="007F3F5A">
        <w:trPr>
          <w:trHeight w:val="1312"/>
        </w:trPr>
        <w:tc>
          <w:tcPr>
            <w:tcW w:w="4253" w:type="dxa"/>
          </w:tcPr>
          <w:p w:rsidR="007F3F5A" w:rsidRPr="006957C8" w:rsidRDefault="007F3F5A" w:rsidP="007F3F5A">
            <w:pPr>
              <w:tabs>
                <w:tab w:val="left" w:pos="426"/>
              </w:tabs>
              <w:ind w:left="360"/>
              <w:rPr>
                <w:rFonts w:ascii="Times New Roman" w:hAnsi="Times New Roman"/>
                <w:b/>
                <w:bCs/>
                <w:sz w:val="24"/>
                <w:szCs w:val="24"/>
              </w:rPr>
            </w:pPr>
            <w:r w:rsidRPr="006957C8">
              <w:rPr>
                <w:rFonts w:ascii="Times New Roman" w:hAnsi="Times New Roman"/>
                <w:b/>
                <w:bCs/>
                <w:sz w:val="24"/>
                <w:szCs w:val="24"/>
              </w:rPr>
              <w:t>Результаты обучения</w:t>
            </w:r>
          </w:p>
          <w:p w:rsidR="007F3F5A" w:rsidRPr="006957C8" w:rsidRDefault="007F3F5A" w:rsidP="007F3F5A">
            <w:pPr>
              <w:snapToGrid w:val="0"/>
              <w:rPr>
                <w:rFonts w:ascii="Times New Roman" w:hAnsi="Times New Roman"/>
                <w:b/>
                <w:bCs/>
                <w:sz w:val="24"/>
                <w:szCs w:val="24"/>
              </w:rPr>
            </w:pPr>
            <w:r w:rsidRPr="006957C8">
              <w:rPr>
                <w:rFonts w:ascii="Times New Roman" w:hAnsi="Times New Roman"/>
                <w:b/>
                <w:bCs/>
                <w:sz w:val="24"/>
                <w:szCs w:val="24"/>
              </w:rPr>
              <w:t>(личностные, метапредметные, предметные), результаты воспитания</w:t>
            </w:r>
          </w:p>
        </w:tc>
        <w:tc>
          <w:tcPr>
            <w:tcW w:w="3260" w:type="dxa"/>
          </w:tcPr>
          <w:p w:rsidR="007F3F5A" w:rsidRPr="006957C8" w:rsidRDefault="007F3F5A" w:rsidP="00C7114F">
            <w:pPr>
              <w:snapToGrid w:val="0"/>
              <w:ind w:left="142" w:hanging="142"/>
              <w:rPr>
                <w:rFonts w:ascii="Times New Roman" w:hAnsi="Times New Roman"/>
                <w:b/>
                <w:bCs/>
                <w:sz w:val="24"/>
                <w:szCs w:val="24"/>
              </w:rPr>
            </w:pPr>
            <w:r w:rsidRPr="006957C8">
              <w:rPr>
                <w:rFonts w:ascii="Times New Roman" w:hAnsi="Times New Roman"/>
                <w:b/>
                <w:bCs/>
                <w:sz w:val="24"/>
                <w:szCs w:val="24"/>
              </w:rPr>
              <w:t>Основные показатели оценки результата</w:t>
            </w:r>
          </w:p>
        </w:tc>
        <w:tc>
          <w:tcPr>
            <w:tcW w:w="2693" w:type="dxa"/>
          </w:tcPr>
          <w:p w:rsidR="007F3F5A" w:rsidRPr="006957C8" w:rsidRDefault="007F3F5A" w:rsidP="00C7114F">
            <w:pPr>
              <w:snapToGrid w:val="0"/>
              <w:ind w:left="142" w:hanging="142"/>
              <w:rPr>
                <w:rFonts w:ascii="Times New Roman" w:hAnsi="Times New Roman"/>
                <w:b/>
                <w:sz w:val="24"/>
                <w:szCs w:val="24"/>
              </w:rPr>
            </w:pPr>
            <w:r w:rsidRPr="006957C8">
              <w:rPr>
                <w:rFonts w:ascii="Times New Roman" w:hAnsi="Times New Roman"/>
                <w:b/>
                <w:sz w:val="24"/>
                <w:szCs w:val="24"/>
              </w:rPr>
              <w:t>Формы и методы контроля и оценки результатов обучения</w:t>
            </w:r>
          </w:p>
        </w:tc>
      </w:tr>
      <w:tr w:rsidR="007F3F5A" w:rsidRPr="006957C8" w:rsidTr="007F3F5A">
        <w:trPr>
          <w:trHeight w:val="312"/>
        </w:trPr>
        <w:tc>
          <w:tcPr>
            <w:tcW w:w="10206" w:type="dxa"/>
            <w:gridSpan w:val="3"/>
          </w:tcPr>
          <w:p w:rsidR="007F3F5A" w:rsidRPr="006957C8" w:rsidRDefault="007F3F5A" w:rsidP="007F3F5A">
            <w:pPr>
              <w:snapToGrid w:val="0"/>
              <w:ind w:left="142" w:hanging="142"/>
              <w:jc w:val="center"/>
              <w:rPr>
                <w:rFonts w:ascii="Times New Roman" w:hAnsi="Times New Roman"/>
                <w:b/>
                <w:sz w:val="24"/>
                <w:szCs w:val="24"/>
              </w:rPr>
            </w:pPr>
            <w:r w:rsidRPr="006957C8">
              <w:rPr>
                <w:rFonts w:ascii="Times New Roman" w:hAnsi="Times New Roman"/>
                <w:b/>
                <w:sz w:val="24"/>
                <w:szCs w:val="24"/>
              </w:rPr>
              <w:t>ЛИЧНОСТНЫЕ</w:t>
            </w:r>
          </w:p>
        </w:tc>
      </w:tr>
      <w:tr w:rsidR="007F3F5A" w:rsidRPr="006957C8" w:rsidTr="007F3F5A">
        <w:trPr>
          <w:trHeight w:val="1920"/>
        </w:trPr>
        <w:tc>
          <w:tcPr>
            <w:tcW w:w="4253" w:type="dxa"/>
          </w:tcPr>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-формирование чувства гордости за свой народ, своим родным татарским языком, становление гуманистических и демократических ценностных ориентаций многонационального российского общества;</w:t>
            </w:r>
          </w:p>
        </w:tc>
        <w:tc>
          <w:tcPr>
            <w:tcW w:w="3260" w:type="dxa"/>
          </w:tcPr>
          <w:p w:rsidR="007F3F5A" w:rsidRPr="006957C8" w:rsidRDefault="007F3F5A" w:rsidP="00C7114F">
            <w:pPr>
              <w:ind w:left="142" w:right="113" w:hanging="142"/>
              <w:rPr>
                <w:rFonts w:ascii="Times New Roman" w:hAnsi="Times New Roman"/>
                <w:sz w:val="24"/>
                <w:szCs w:val="24"/>
              </w:rPr>
            </w:pPr>
          </w:p>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 xml:space="preserve">- знает историю республики; </w:t>
            </w:r>
          </w:p>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 xml:space="preserve">- проявляет уважение к национальным и культурным традициям народов РФ; </w:t>
            </w:r>
          </w:p>
        </w:tc>
        <w:tc>
          <w:tcPr>
            <w:tcW w:w="2693" w:type="dxa"/>
            <w:vMerge w:val="restart"/>
          </w:tcPr>
          <w:p w:rsidR="007F3F5A" w:rsidRPr="006957C8" w:rsidRDefault="007F3F5A" w:rsidP="00C7114F">
            <w:pPr>
              <w:snapToGrid w:val="0"/>
              <w:ind w:left="142" w:hanging="142"/>
              <w:rPr>
                <w:rFonts w:ascii="Times New Roman" w:hAnsi="Times New Roman"/>
                <w:bCs/>
                <w:sz w:val="24"/>
                <w:szCs w:val="24"/>
                <w:lang w:val="tt-RU"/>
              </w:rPr>
            </w:pPr>
          </w:p>
          <w:p w:rsidR="007F3F5A" w:rsidRPr="006957C8" w:rsidRDefault="007F3F5A" w:rsidP="00C7114F">
            <w:pPr>
              <w:snapToGrid w:val="0"/>
              <w:ind w:left="142" w:hanging="142"/>
              <w:rPr>
                <w:rFonts w:ascii="Times New Roman" w:hAnsi="Times New Roman"/>
                <w:b/>
                <w:bCs/>
                <w:sz w:val="24"/>
                <w:szCs w:val="24"/>
                <w:lang w:val="tt-RU"/>
              </w:rPr>
            </w:pPr>
            <w:r w:rsidRPr="006957C8">
              <w:rPr>
                <w:rFonts w:ascii="Times New Roman" w:hAnsi="Times New Roman"/>
                <w:b/>
                <w:bCs/>
                <w:sz w:val="24"/>
                <w:szCs w:val="24"/>
                <w:lang w:val="tt-RU"/>
              </w:rPr>
              <w:t>Текущий контроль:</w:t>
            </w:r>
          </w:p>
          <w:p w:rsidR="007F3F5A" w:rsidRPr="006957C8" w:rsidRDefault="007F3F5A" w:rsidP="00C7114F">
            <w:pPr>
              <w:snapToGrid w:val="0"/>
              <w:ind w:left="142" w:hanging="142"/>
              <w:rPr>
                <w:rFonts w:ascii="Times New Roman" w:hAnsi="Times New Roman"/>
                <w:bCs/>
                <w:sz w:val="24"/>
                <w:szCs w:val="24"/>
                <w:lang w:val="tt-RU"/>
              </w:rPr>
            </w:pPr>
            <w:r w:rsidRPr="006957C8">
              <w:rPr>
                <w:rFonts w:ascii="Times New Roman" w:hAnsi="Times New Roman"/>
                <w:bCs/>
                <w:sz w:val="24"/>
                <w:szCs w:val="24"/>
                <w:lang w:val="tt-RU"/>
              </w:rPr>
              <w:t>Творческие работы</w:t>
            </w:r>
          </w:p>
          <w:p w:rsidR="007F3F5A" w:rsidRPr="006957C8" w:rsidRDefault="007F3F5A" w:rsidP="00C7114F">
            <w:pPr>
              <w:snapToGrid w:val="0"/>
              <w:ind w:left="142" w:hanging="142"/>
              <w:rPr>
                <w:rFonts w:ascii="Times New Roman" w:hAnsi="Times New Roman"/>
                <w:bCs/>
                <w:sz w:val="24"/>
                <w:szCs w:val="24"/>
                <w:lang w:val="tt-RU"/>
              </w:rPr>
            </w:pPr>
            <w:r w:rsidRPr="006957C8">
              <w:rPr>
                <w:rFonts w:ascii="Times New Roman" w:hAnsi="Times New Roman"/>
                <w:bCs/>
                <w:sz w:val="24"/>
                <w:szCs w:val="24"/>
                <w:lang w:val="tt-RU"/>
              </w:rPr>
              <w:t xml:space="preserve">по темам </w:t>
            </w:r>
          </w:p>
          <w:p w:rsidR="007F3F5A" w:rsidRPr="006957C8" w:rsidRDefault="007F3F5A" w:rsidP="00C7114F">
            <w:pPr>
              <w:snapToGrid w:val="0"/>
              <w:ind w:left="142" w:hanging="142"/>
              <w:rPr>
                <w:rFonts w:ascii="Times New Roman" w:hAnsi="Times New Roman"/>
                <w:bCs/>
                <w:sz w:val="24"/>
                <w:szCs w:val="24"/>
                <w:lang w:val="tt-RU"/>
              </w:rPr>
            </w:pPr>
            <w:r w:rsidRPr="006957C8">
              <w:rPr>
                <w:rFonts w:ascii="Times New Roman" w:hAnsi="Times New Roman"/>
                <w:bCs/>
                <w:sz w:val="24"/>
                <w:szCs w:val="24"/>
                <w:lang w:val="tt-RU"/>
              </w:rPr>
              <w:t xml:space="preserve">Анализ произведений по схеме. </w:t>
            </w:r>
          </w:p>
          <w:p w:rsidR="007F3F5A" w:rsidRPr="006957C8" w:rsidRDefault="007F3F5A" w:rsidP="00C7114F">
            <w:pPr>
              <w:snapToGrid w:val="0"/>
              <w:ind w:left="142" w:hanging="142"/>
              <w:rPr>
                <w:rFonts w:ascii="Times New Roman" w:hAnsi="Times New Roman"/>
                <w:bCs/>
                <w:sz w:val="24"/>
                <w:szCs w:val="24"/>
                <w:lang w:val="tt-RU"/>
              </w:rPr>
            </w:pPr>
            <w:r w:rsidRPr="006957C8">
              <w:rPr>
                <w:rFonts w:ascii="Times New Roman" w:hAnsi="Times New Roman"/>
                <w:bCs/>
                <w:sz w:val="24"/>
                <w:szCs w:val="24"/>
                <w:lang w:val="tt-RU"/>
              </w:rPr>
              <w:t xml:space="preserve">Рассказывать стихотворение </w:t>
            </w:r>
          </w:p>
          <w:p w:rsidR="007F3F5A" w:rsidRPr="006957C8" w:rsidRDefault="007F3F5A" w:rsidP="00C7114F">
            <w:pPr>
              <w:snapToGrid w:val="0"/>
              <w:ind w:left="142" w:hanging="142"/>
              <w:rPr>
                <w:rFonts w:ascii="Times New Roman" w:hAnsi="Times New Roman"/>
                <w:bCs/>
                <w:sz w:val="24"/>
                <w:szCs w:val="24"/>
                <w:lang w:val="tt-RU"/>
              </w:rPr>
            </w:pPr>
            <w:r w:rsidRPr="006957C8">
              <w:rPr>
                <w:rFonts w:ascii="Times New Roman" w:hAnsi="Times New Roman"/>
                <w:bCs/>
                <w:sz w:val="24"/>
                <w:szCs w:val="24"/>
                <w:lang w:val="tt-RU"/>
              </w:rPr>
              <w:t>Выполнение проектных работ Фронтальный опрос.</w:t>
            </w:r>
          </w:p>
          <w:p w:rsidR="007F3F5A" w:rsidRPr="006957C8" w:rsidRDefault="007F3F5A" w:rsidP="00C7114F">
            <w:pPr>
              <w:snapToGrid w:val="0"/>
              <w:ind w:left="142" w:hanging="142"/>
              <w:rPr>
                <w:rFonts w:ascii="Times New Roman" w:hAnsi="Times New Roman"/>
                <w:bCs/>
                <w:sz w:val="24"/>
                <w:szCs w:val="24"/>
                <w:lang w:val="tt-RU"/>
              </w:rPr>
            </w:pPr>
            <w:r w:rsidRPr="006957C8">
              <w:rPr>
                <w:rFonts w:ascii="Times New Roman" w:hAnsi="Times New Roman"/>
                <w:bCs/>
                <w:sz w:val="24"/>
                <w:szCs w:val="24"/>
                <w:lang w:val="tt-RU"/>
              </w:rPr>
              <w:t>Выступление с защитой рефератов презентаций</w:t>
            </w:r>
          </w:p>
          <w:p w:rsidR="007F3F5A" w:rsidRPr="006957C8" w:rsidRDefault="007F3F5A" w:rsidP="00C7114F">
            <w:pPr>
              <w:snapToGrid w:val="0"/>
              <w:ind w:left="142" w:hanging="142"/>
              <w:rPr>
                <w:rFonts w:ascii="Times New Roman" w:hAnsi="Times New Roman"/>
                <w:sz w:val="24"/>
                <w:szCs w:val="24"/>
              </w:rPr>
            </w:pPr>
            <w:r w:rsidRPr="006957C8">
              <w:rPr>
                <w:rFonts w:ascii="Times New Roman" w:hAnsi="Times New Roman"/>
                <w:sz w:val="24"/>
                <w:szCs w:val="24"/>
              </w:rPr>
              <w:t>Тесты</w:t>
            </w:r>
          </w:p>
          <w:p w:rsidR="007F3F5A" w:rsidRPr="006957C8" w:rsidRDefault="007F3F5A" w:rsidP="00C7114F">
            <w:pPr>
              <w:snapToGrid w:val="0"/>
              <w:ind w:left="142" w:hanging="142"/>
              <w:rPr>
                <w:rFonts w:ascii="Times New Roman" w:hAnsi="Times New Roman"/>
                <w:bCs/>
                <w:sz w:val="24"/>
                <w:szCs w:val="24"/>
                <w:lang w:val="tt-RU"/>
              </w:rPr>
            </w:pPr>
            <w:r w:rsidRPr="006957C8">
              <w:rPr>
                <w:rFonts w:ascii="Times New Roman" w:hAnsi="Times New Roman"/>
                <w:b/>
                <w:sz w:val="24"/>
                <w:szCs w:val="24"/>
              </w:rPr>
              <w:t>Промежуточная аттестация</w:t>
            </w:r>
            <w:r w:rsidRPr="006957C8">
              <w:rPr>
                <w:rFonts w:ascii="Times New Roman" w:hAnsi="Times New Roman"/>
                <w:sz w:val="24"/>
                <w:szCs w:val="24"/>
              </w:rPr>
              <w:t>: дифференцированный зачет</w:t>
            </w:r>
          </w:p>
          <w:p w:rsidR="007F3F5A" w:rsidRPr="006957C8" w:rsidRDefault="007F3F5A" w:rsidP="00C7114F">
            <w:pPr>
              <w:snapToGrid w:val="0"/>
              <w:ind w:left="142" w:hanging="142"/>
              <w:rPr>
                <w:rFonts w:ascii="Times New Roman" w:hAnsi="Times New Roman"/>
                <w:bCs/>
                <w:sz w:val="24"/>
                <w:szCs w:val="24"/>
              </w:rPr>
            </w:pPr>
          </w:p>
        </w:tc>
      </w:tr>
      <w:tr w:rsidR="007F3F5A" w:rsidRPr="006957C8" w:rsidTr="007F3F5A">
        <w:trPr>
          <w:trHeight w:val="1605"/>
        </w:trPr>
        <w:tc>
          <w:tcPr>
            <w:tcW w:w="4253" w:type="dxa"/>
          </w:tcPr>
          <w:p w:rsidR="007F3F5A" w:rsidRPr="006957C8" w:rsidRDefault="007F3F5A" w:rsidP="00C7114F">
            <w:pPr>
              <w:ind w:left="142" w:right="113" w:hanging="142"/>
              <w:rPr>
                <w:rFonts w:ascii="Times New Roman" w:hAnsi="Times New Roman"/>
                <w:sz w:val="24"/>
                <w:szCs w:val="24"/>
              </w:rPr>
            </w:pPr>
          </w:p>
          <w:p w:rsidR="007F3F5A" w:rsidRPr="006957C8" w:rsidRDefault="007F3F5A" w:rsidP="00C46EBB">
            <w:pPr>
              <w:ind w:left="61" w:right="113" w:hanging="61"/>
              <w:rPr>
                <w:rFonts w:ascii="Times New Roman" w:hAnsi="Times New Roman"/>
                <w:sz w:val="24"/>
                <w:szCs w:val="24"/>
              </w:rPr>
            </w:pPr>
            <w:r w:rsidRPr="006957C8">
              <w:rPr>
                <w:rFonts w:ascii="Times New Roman" w:hAnsi="Times New Roman"/>
                <w:sz w:val="24"/>
                <w:szCs w:val="24"/>
              </w:rPr>
              <w:t>-формирование средствами литературных произведений целостного взгляда на мир в единстве и разнообразии природы, народов, культур и религий;</w:t>
            </w:r>
          </w:p>
        </w:tc>
        <w:tc>
          <w:tcPr>
            <w:tcW w:w="3260" w:type="dxa"/>
          </w:tcPr>
          <w:p w:rsidR="007F3F5A" w:rsidRPr="006957C8" w:rsidRDefault="007F3F5A" w:rsidP="00C7114F">
            <w:pPr>
              <w:ind w:left="142" w:right="113" w:hanging="142"/>
              <w:rPr>
                <w:rFonts w:ascii="Times New Roman" w:hAnsi="Times New Roman"/>
                <w:sz w:val="24"/>
                <w:szCs w:val="24"/>
              </w:rPr>
            </w:pPr>
          </w:p>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 xml:space="preserve">- знает национальную литературу; </w:t>
            </w:r>
          </w:p>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 ценит национальные языки и культуру народов РФ;</w:t>
            </w:r>
          </w:p>
        </w:tc>
        <w:tc>
          <w:tcPr>
            <w:tcW w:w="2693" w:type="dxa"/>
            <w:vMerge/>
          </w:tcPr>
          <w:p w:rsidR="007F3F5A" w:rsidRPr="006957C8" w:rsidRDefault="007F3F5A" w:rsidP="00C7114F">
            <w:pPr>
              <w:snapToGrid w:val="0"/>
              <w:ind w:left="142" w:hanging="142"/>
              <w:rPr>
                <w:rFonts w:ascii="Times New Roman" w:hAnsi="Times New Roman"/>
                <w:bCs/>
                <w:sz w:val="24"/>
                <w:szCs w:val="24"/>
                <w:lang w:val="tt-RU"/>
              </w:rPr>
            </w:pPr>
          </w:p>
        </w:tc>
      </w:tr>
      <w:tr w:rsidR="007F3F5A" w:rsidRPr="006957C8" w:rsidTr="007F3F5A">
        <w:trPr>
          <w:trHeight w:val="1799"/>
        </w:trPr>
        <w:tc>
          <w:tcPr>
            <w:tcW w:w="4253" w:type="dxa"/>
          </w:tcPr>
          <w:p w:rsidR="007F3F5A" w:rsidRPr="006957C8" w:rsidRDefault="007F3F5A" w:rsidP="007F3F5A">
            <w:pPr>
              <w:ind w:right="113"/>
              <w:rPr>
                <w:rFonts w:ascii="Times New Roman" w:hAnsi="Times New Roman"/>
                <w:sz w:val="24"/>
                <w:szCs w:val="24"/>
              </w:rPr>
            </w:pPr>
            <w:r w:rsidRPr="006957C8">
              <w:rPr>
                <w:rFonts w:ascii="Times New Roman" w:hAnsi="Times New Roman"/>
                <w:sz w:val="24"/>
                <w:szCs w:val="24"/>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 на родном языке;</w:t>
            </w:r>
          </w:p>
        </w:tc>
        <w:tc>
          <w:tcPr>
            <w:tcW w:w="3260" w:type="dxa"/>
          </w:tcPr>
          <w:p w:rsidR="007F3F5A" w:rsidRPr="006957C8" w:rsidRDefault="007F3F5A" w:rsidP="00C7114F">
            <w:pPr>
              <w:ind w:left="142" w:right="113" w:hanging="142"/>
              <w:rPr>
                <w:rFonts w:ascii="Times New Roman" w:hAnsi="Times New Roman"/>
                <w:sz w:val="24"/>
                <w:szCs w:val="24"/>
              </w:rPr>
            </w:pPr>
          </w:p>
          <w:p w:rsidR="007F3F5A" w:rsidRPr="006957C8" w:rsidRDefault="007F3F5A" w:rsidP="00C7114F">
            <w:pPr>
              <w:ind w:left="142" w:right="113" w:hanging="142"/>
              <w:rPr>
                <w:rFonts w:ascii="Times New Roman" w:hAnsi="Times New Roman"/>
                <w:sz w:val="27"/>
                <w:szCs w:val="27"/>
                <w:shd w:val="clear" w:color="auto" w:fill="FFFFFF"/>
              </w:rPr>
            </w:pPr>
            <w:r w:rsidRPr="006957C8">
              <w:rPr>
                <w:rFonts w:ascii="Times New Roman" w:hAnsi="Times New Roman"/>
                <w:sz w:val="24"/>
                <w:szCs w:val="24"/>
              </w:rPr>
              <w:t>-</w:t>
            </w:r>
            <w:r w:rsidRPr="006957C8">
              <w:rPr>
                <w:rFonts w:ascii="Times New Roman" w:hAnsi="Times New Roman"/>
                <w:sz w:val="24"/>
                <w:szCs w:val="24"/>
                <w:shd w:val="clear" w:color="auto" w:fill="FFFFFF"/>
              </w:rPr>
              <w:t>умеет видеть и ценить красоту вокруг себя</w:t>
            </w:r>
            <w:r w:rsidRPr="006957C8">
              <w:rPr>
                <w:rFonts w:ascii="Times New Roman" w:hAnsi="Times New Roman"/>
                <w:sz w:val="27"/>
                <w:szCs w:val="27"/>
                <w:shd w:val="clear" w:color="auto" w:fill="FFFFFF"/>
              </w:rPr>
              <w:t>;</w:t>
            </w:r>
          </w:p>
          <w:p w:rsidR="007F3F5A" w:rsidRPr="006957C8" w:rsidRDefault="007F3F5A" w:rsidP="00C7114F">
            <w:pPr>
              <w:ind w:left="142" w:right="113" w:hanging="142"/>
              <w:rPr>
                <w:rFonts w:ascii="Times New Roman" w:hAnsi="Times New Roman"/>
                <w:sz w:val="27"/>
                <w:szCs w:val="27"/>
                <w:shd w:val="clear" w:color="auto" w:fill="FFFFFF"/>
              </w:rPr>
            </w:pPr>
          </w:p>
          <w:p w:rsidR="007F3F5A" w:rsidRPr="006957C8" w:rsidRDefault="007F3F5A" w:rsidP="007F3F5A">
            <w:pPr>
              <w:ind w:right="113"/>
              <w:rPr>
                <w:rFonts w:ascii="Times New Roman" w:hAnsi="Times New Roman"/>
                <w:sz w:val="24"/>
                <w:szCs w:val="24"/>
              </w:rPr>
            </w:pPr>
          </w:p>
        </w:tc>
        <w:tc>
          <w:tcPr>
            <w:tcW w:w="2693" w:type="dxa"/>
            <w:vMerge/>
          </w:tcPr>
          <w:p w:rsidR="007F3F5A" w:rsidRPr="006957C8" w:rsidRDefault="007F3F5A" w:rsidP="00C7114F">
            <w:pPr>
              <w:snapToGrid w:val="0"/>
              <w:ind w:left="142" w:hanging="142"/>
              <w:rPr>
                <w:rFonts w:ascii="Times New Roman" w:hAnsi="Times New Roman"/>
                <w:bCs/>
                <w:sz w:val="24"/>
                <w:szCs w:val="24"/>
                <w:lang w:val="tt-RU"/>
              </w:rPr>
            </w:pPr>
          </w:p>
        </w:tc>
      </w:tr>
      <w:tr w:rsidR="007F3F5A" w:rsidRPr="006957C8" w:rsidTr="007F3F5A">
        <w:trPr>
          <w:trHeight w:val="1402"/>
        </w:trPr>
        <w:tc>
          <w:tcPr>
            <w:tcW w:w="4253" w:type="dxa"/>
          </w:tcPr>
          <w:p w:rsidR="007F3F5A" w:rsidRPr="006957C8" w:rsidRDefault="007F3F5A" w:rsidP="00C46EBB">
            <w:pPr>
              <w:rPr>
                <w:rFonts w:ascii="Times New Roman" w:hAnsi="Times New Roman"/>
                <w:sz w:val="24"/>
                <w:szCs w:val="24"/>
              </w:rPr>
            </w:pPr>
            <w:r w:rsidRPr="006957C8">
              <w:rPr>
                <w:rFonts w:ascii="Times New Roman" w:hAnsi="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tc>
        <w:tc>
          <w:tcPr>
            <w:tcW w:w="3260" w:type="dxa"/>
          </w:tcPr>
          <w:p w:rsidR="007F3F5A" w:rsidRPr="006957C8" w:rsidRDefault="007F3F5A" w:rsidP="00C46EBB">
            <w:pPr>
              <w:ind w:hanging="142"/>
              <w:rPr>
                <w:rFonts w:ascii="Times New Roman" w:hAnsi="Times New Roman"/>
                <w:sz w:val="24"/>
                <w:szCs w:val="24"/>
              </w:rPr>
            </w:pPr>
            <w:r w:rsidRPr="006957C8">
              <w:rPr>
                <w:rFonts w:ascii="Times New Roman" w:hAnsi="Times New Roman"/>
                <w:sz w:val="24"/>
                <w:szCs w:val="24"/>
              </w:rPr>
              <w:t xml:space="preserve">- уважает общечеловеческие и демократические ценности; </w:t>
            </w:r>
          </w:p>
        </w:tc>
        <w:tc>
          <w:tcPr>
            <w:tcW w:w="2693" w:type="dxa"/>
            <w:vMerge/>
          </w:tcPr>
          <w:p w:rsidR="007F3F5A" w:rsidRPr="006957C8" w:rsidRDefault="007F3F5A" w:rsidP="00C7114F">
            <w:pPr>
              <w:snapToGrid w:val="0"/>
              <w:ind w:left="142" w:hanging="142"/>
              <w:rPr>
                <w:rFonts w:ascii="Times New Roman" w:hAnsi="Times New Roman"/>
                <w:bCs/>
                <w:sz w:val="24"/>
                <w:szCs w:val="24"/>
                <w:lang w:val="tt-RU"/>
              </w:rPr>
            </w:pPr>
          </w:p>
        </w:tc>
      </w:tr>
      <w:tr w:rsidR="007F3F5A" w:rsidRPr="006957C8" w:rsidTr="007F3F5A">
        <w:trPr>
          <w:trHeight w:val="2190"/>
        </w:trPr>
        <w:tc>
          <w:tcPr>
            <w:tcW w:w="4253" w:type="dxa"/>
          </w:tcPr>
          <w:p w:rsidR="007F3F5A" w:rsidRPr="006957C8" w:rsidRDefault="00C46EBB" w:rsidP="00C46EBB">
            <w:pPr>
              <w:rPr>
                <w:rFonts w:ascii="Times New Roman" w:hAnsi="Times New Roman"/>
                <w:sz w:val="24"/>
                <w:szCs w:val="24"/>
              </w:rPr>
            </w:pPr>
            <w:r>
              <w:rPr>
                <w:rFonts w:ascii="Times New Roman" w:hAnsi="Times New Roman"/>
                <w:sz w:val="24"/>
                <w:szCs w:val="24"/>
              </w:rPr>
              <w:t>-</w:t>
            </w:r>
            <w:r w:rsidRPr="006957C8">
              <w:rPr>
                <w:rFonts w:ascii="Times New Roman" w:hAnsi="Times New Roman"/>
                <w:sz w:val="24"/>
                <w:szCs w:val="24"/>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tc>
        <w:tc>
          <w:tcPr>
            <w:tcW w:w="3260" w:type="dxa"/>
          </w:tcPr>
          <w:p w:rsidR="007F3F5A" w:rsidRPr="006957C8" w:rsidRDefault="007F3F5A" w:rsidP="00C46EBB">
            <w:pPr>
              <w:rPr>
                <w:rFonts w:ascii="Times New Roman" w:hAnsi="Times New Roman"/>
                <w:sz w:val="24"/>
                <w:szCs w:val="24"/>
              </w:rPr>
            </w:pPr>
            <w:r w:rsidRPr="006957C8">
              <w:rPr>
                <w:rFonts w:ascii="Times New Roman" w:hAnsi="Times New Roman"/>
                <w:sz w:val="24"/>
                <w:szCs w:val="24"/>
              </w:rPr>
              <w:t xml:space="preserve">-демонстрирует сформированность мировоззрения, отвечающего современным реалиям; </w:t>
            </w:r>
          </w:p>
        </w:tc>
        <w:tc>
          <w:tcPr>
            <w:tcW w:w="2693" w:type="dxa"/>
            <w:vMerge/>
          </w:tcPr>
          <w:p w:rsidR="007F3F5A" w:rsidRPr="006957C8" w:rsidRDefault="007F3F5A" w:rsidP="00C7114F">
            <w:pPr>
              <w:snapToGrid w:val="0"/>
              <w:ind w:left="142" w:hanging="142"/>
              <w:rPr>
                <w:rFonts w:ascii="Times New Roman" w:hAnsi="Times New Roman"/>
                <w:bCs/>
                <w:sz w:val="24"/>
                <w:szCs w:val="24"/>
                <w:lang w:val="tt-RU"/>
              </w:rPr>
            </w:pPr>
          </w:p>
        </w:tc>
      </w:tr>
      <w:tr w:rsidR="007F3F5A" w:rsidRPr="006957C8" w:rsidTr="00C46EBB">
        <w:trPr>
          <w:trHeight w:val="1265"/>
        </w:trPr>
        <w:tc>
          <w:tcPr>
            <w:tcW w:w="4253" w:type="dxa"/>
          </w:tcPr>
          <w:p w:rsidR="007F3F5A" w:rsidRPr="006957C8" w:rsidRDefault="007F3F5A" w:rsidP="00C46EBB">
            <w:pPr>
              <w:ind w:hanging="81"/>
              <w:rPr>
                <w:rFonts w:ascii="Times New Roman" w:hAnsi="Times New Roman"/>
                <w:sz w:val="24"/>
                <w:szCs w:val="24"/>
              </w:rPr>
            </w:pPr>
            <w:r w:rsidRPr="006957C8">
              <w:rPr>
                <w:rFonts w:ascii="Times New Roman" w:hAnsi="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7F3F5A" w:rsidRPr="006957C8" w:rsidRDefault="007F3F5A" w:rsidP="00C46EBB">
            <w:pPr>
              <w:ind w:hanging="81"/>
              <w:rPr>
                <w:rFonts w:ascii="Times New Roman" w:hAnsi="Times New Roman"/>
                <w:sz w:val="24"/>
                <w:szCs w:val="24"/>
              </w:rPr>
            </w:pPr>
            <w:r w:rsidRPr="006957C8">
              <w:rPr>
                <w:rFonts w:ascii="Times New Roman" w:hAnsi="Times New Roman"/>
                <w:sz w:val="24"/>
                <w:szCs w:val="24"/>
              </w:rPr>
              <w:t xml:space="preserve">- развитие самостоятельности и личной ответственности за свои поступки на основе представлений о нравственных </w:t>
            </w:r>
            <w:r w:rsidRPr="006957C8">
              <w:rPr>
                <w:rFonts w:ascii="Times New Roman" w:hAnsi="Times New Roman"/>
                <w:sz w:val="24"/>
                <w:szCs w:val="24"/>
              </w:rPr>
              <w:lastRenderedPageBreak/>
              <w:t>нормах общения;</w:t>
            </w:r>
          </w:p>
          <w:p w:rsidR="000A6682" w:rsidRPr="006957C8" w:rsidRDefault="007F3F5A" w:rsidP="000A6682">
            <w:pPr>
              <w:ind w:hanging="142"/>
              <w:rPr>
                <w:rFonts w:ascii="Times New Roman" w:hAnsi="Times New Roman"/>
                <w:sz w:val="24"/>
                <w:szCs w:val="24"/>
              </w:rPr>
            </w:pPr>
            <w:r w:rsidRPr="006957C8">
              <w:rPr>
                <w:rFonts w:ascii="Times New Roman" w:hAnsi="Times New Roman"/>
                <w:sz w:val="24"/>
                <w:szCs w:val="24"/>
              </w:rPr>
              <w:t xml:space="preserve">-развитие навыков сотрудничества с </w:t>
            </w:r>
            <w:r w:rsidR="000A6682" w:rsidRPr="006957C8">
              <w:rPr>
                <w:rFonts w:ascii="Times New Roman" w:hAnsi="Times New Roman"/>
                <w:sz w:val="24"/>
                <w:szCs w:val="24"/>
              </w:rPr>
              <w:t xml:space="preserve">со сверстниками и преподавателями при выполнении различного рода деятельности; </w:t>
            </w:r>
          </w:p>
          <w:p w:rsidR="007F3F5A" w:rsidRPr="006957C8" w:rsidRDefault="007F3F5A" w:rsidP="00C46EBB">
            <w:pPr>
              <w:ind w:hanging="81"/>
              <w:rPr>
                <w:rFonts w:ascii="Times New Roman" w:hAnsi="Times New Roman"/>
                <w:sz w:val="24"/>
                <w:szCs w:val="24"/>
              </w:rPr>
            </w:pPr>
          </w:p>
        </w:tc>
        <w:tc>
          <w:tcPr>
            <w:tcW w:w="3260" w:type="dxa"/>
          </w:tcPr>
          <w:p w:rsidR="007F3F5A" w:rsidRPr="006957C8" w:rsidRDefault="007F3F5A" w:rsidP="00C46EBB">
            <w:pPr>
              <w:rPr>
                <w:rFonts w:ascii="Times New Roman" w:hAnsi="Times New Roman"/>
                <w:sz w:val="24"/>
                <w:szCs w:val="24"/>
                <w:shd w:val="clear" w:color="auto" w:fill="FFFFFF"/>
              </w:rPr>
            </w:pPr>
            <w:r w:rsidRPr="006957C8">
              <w:rPr>
                <w:rFonts w:ascii="Times New Roman" w:hAnsi="Times New Roman"/>
                <w:sz w:val="24"/>
                <w:szCs w:val="24"/>
                <w:shd w:val="clear" w:color="auto" w:fill="FFFFFF"/>
              </w:rPr>
              <w:lastRenderedPageBreak/>
              <w:t xml:space="preserve">использует механизм </w:t>
            </w:r>
          </w:p>
          <w:p w:rsidR="007F3F5A" w:rsidRPr="006957C8" w:rsidRDefault="007F3F5A" w:rsidP="00C46EBB">
            <w:pPr>
              <w:ind w:firstLine="70"/>
              <w:rPr>
                <w:rFonts w:ascii="Times New Roman" w:hAnsi="Times New Roman"/>
                <w:sz w:val="28"/>
                <w:szCs w:val="28"/>
                <w:shd w:val="clear" w:color="auto" w:fill="FFFFFF"/>
              </w:rPr>
            </w:pPr>
            <w:r w:rsidRPr="006957C8">
              <w:rPr>
                <w:rFonts w:ascii="Times New Roman" w:hAnsi="Times New Roman"/>
                <w:sz w:val="24"/>
                <w:szCs w:val="24"/>
                <w:shd w:val="clear" w:color="auto" w:fill="FFFFFF"/>
              </w:rPr>
              <w:t>«надо» − «хочу» − «могу».</w:t>
            </w:r>
          </w:p>
          <w:p w:rsidR="007F3F5A" w:rsidRDefault="007F3F5A" w:rsidP="00C46EBB">
            <w:pPr>
              <w:rPr>
                <w:rFonts w:ascii="Times New Roman" w:hAnsi="Times New Roman"/>
                <w:sz w:val="28"/>
                <w:szCs w:val="28"/>
              </w:rPr>
            </w:pPr>
          </w:p>
          <w:p w:rsidR="00C46EBB" w:rsidRDefault="00C46EBB" w:rsidP="00C46EBB">
            <w:pPr>
              <w:rPr>
                <w:rFonts w:ascii="Times New Roman" w:hAnsi="Times New Roman"/>
                <w:sz w:val="28"/>
                <w:szCs w:val="28"/>
              </w:rPr>
            </w:pPr>
          </w:p>
          <w:p w:rsidR="00C46EBB" w:rsidRDefault="00C46EBB" w:rsidP="00C46EBB">
            <w:pPr>
              <w:rPr>
                <w:rFonts w:ascii="Times New Roman" w:hAnsi="Times New Roman"/>
                <w:sz w:val="28"/>
                <w:szCs w:val="28"/>
              </w:rPr>
            </w:pPr>
          </w:p>
          <w:p w:rsidR="00C46EBB" w:rsidRPr="006957C8" w:rsidRDefault="00C46EBB" w:rsidP="00C46EBB">
            <w:pPr>
              <w:rPr>
                <w:rFonts w:ascii="Times New Roman" w:hAnsi="Times New Roman"/>
                <w:sz w:val="28"/>
                <w:szCs w:val="28"/>
              </w:rPr>
            </w:pPr>
          </w:p>
          <w:p w:rsidR="007F3F5A" w:rsidRPr="006957C8" w:rsidRDefault="007F3F5A" w:rsidP="00C46EBB">
            <w:pPr>
              <w:ind w:hanging="142"/>
              <w:rPr>
                <w:rFonts w:ascii="Times New Roman" w:hAnsi="Times New Roman"/>
                <w:sz w:val="24"/>
                <w:szCs w:val="24"/>
              </w:rPr>
            </w:pPr>
            <w:r w:rsidRPr="006957C8">
              <w:rPr>
                <w:rFonts w:ascii="Times New Roman" w:hAnsi="Times New Roman"/>
                <w:sz w:val="24"/>
                <w:szCs w:val="24"/>
              </w:rPr>
              <w:t xml:space="preserve">- сотрудничает со </w:t>
            </w:r>
            <w:r w:rsidRPr="006957C8">
              <w:rPr>
                <w:rFonts w:ascii="Times New Roman" w:hAnsi="Times New Roman"/>
                <w:sz w:val="24"/>
                <w:szCs w:val="24"/>
              </w:rPr>
              <w:lastRenderedPageBreak/>
              <w:t xml:space="preserve">сверстниками и преподавателями при выполнении различного рода деятельности; </w:t>
            </w:r>
          </w:p>
          <w:p w:rsidR="007F3F5A" w:rsidRPr="006957C8" w:rsidRDefault="007F3F5A" w:rsidP="00C46EBB">
            <w:pPr>
              <w:ind w:hanging="142"/>
              <w:rPr>
                <w:rFonts w:ascii="Times New Roman" w:hAnsi="Times New Roman"/>
                <w:sz w:val="24"/>
                <w:szCs w:val="24"/>
              </w:rPr>
            </w:pPr>
          </w:p>
        </w:tc>
        <w:tc>
          <w:tcPr>
            <w:tcW w:w="2693" w:type="dxa"/>
            <w:vMerge/>
          </w:tcPr>
          <w:p w:rsidR="007F3F5A" w:rsidRPr="006957C8" w:rsidRDefault="007F3F5A" w:rsidP="00C7114F">
            <w:pPr>
              <w:snapToGrid w:val="0"/>
              <w:ind w:left="142" w:hanging="142"/>
              <w:rPr>
                <w:rFonts w:ascii="Times New Roman" w:hAnsi="Times New Roman"/>
                <w:bCs/>
                <w:sz w:val="24"/>
                <w:szCs w:val="24"/>
                <w:lang w:val="tt-RU"/>
              </w:rPr>
            </w:pPr>
          </w:p>
        </w:tc>
      </w:tr>
      <w:tr w:rsidR="007F3F5A" w:rsidRPr="006957C8" w:rsidTr="00C46EBB">
        <w:trPr>
          <w:trHeight w:val="2152"/>
        </w:trPr>
        <w:tc>
          <w:tcPr>
            <w:tcW w:w="4253" w:type="dxa"/>
          </w:tcPr>
          <w:p w:rsidR="007F3F5A" w:rsidRPr="006957C8" w:rsidRDefault="007F3F5A" w:rsidP="00C46EBB">
            <w:pPr>
              <w:ind w:left="142" w:right="113" w:hanging="142"/>
              <w:rPr>
                <w:rFonts w:ascii="Times New Roman" w:hAnsi="Times New Roman"/>
                <w:sz w:val="24"/>
                <w:szCs w:val="24"/>
              </w:rPr>
            </w:pPr>
            <w:r w:rsidRPr="006957C8">
              <w:rPr>
                <w:rFonts w:ascii="Times New Roman" w:hAnsi="Times New Roman"/>
                <w:sz w:val="24"/>
                <w:szCs w:val="24"/>
              </w:rPr>
              <w:lastRenderedPageBreak/>
              <w:t>взрослыми и сверст</w:t>
            </w:r>
            <w:r w:rsidRPr="006957C8">
              <w:rPr>
                <w:rFonts w:ascii="Times New Roman" w:hAnsi="Times New Roman"/>
                <w:sz w:val="24"/>
                <w:szCs w:val="24"/>
              </w:rPr>
              <w:softHyphen/>
              <w:t>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tc>
        <w:tc>
          <w:tcPr>
            <w:tcW w:w="3260" w:type="dxa"/>
          </w:tcPr>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 xml:space="preserve">уважает и почитает свой </w:t>
            </w:r>
          </w:p>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род, своих предков;</w:t>
            </w:r>
          </w:p>
          <w:p w:rsidR="007F3F5A" w:rsidRPr="006957C8" w:rsidRDefault="007F3F5A" w:rsidP="00C7114F">
            <w:pPr>
              <w:ind w:left="142" w:right="113" w:hanging="142"/>
              <w:rPr>
                <w:rFonts w:ascii="Times New Roman" w:hAnsi="Times New Roman"/>
                <w:sz w:val="28"/>
                <w:szCs w:val="28"/>
                <w:shd w:val="clear" w:color="auto" w:fill="FFFFFF"/>
              </w:rPr>
            </w:pPr>
          </w:p>
        </w:tc>
        <w:tc>
          <w:tcPr>
            <w:tcW w:w="2693" w:type="dxa"/>
            <w:vMerge/>
          </w:tcPr>
          <w:p w:rsidR="007F3F5A" w:rsidRPr="006957C8" w:rsidRDefault="007F3F5A" w:rsidP="00C7114F">
            <w:pPr>
              <w:snapToGrid w:val="0"/>
              <w:ind w:left="142" w:hanging="142"/>
              <w:rPr>
                <w:rFonts w:ascii="Times New Roman" w:hAnsi="Times New Roman"/>
                <w:bCs/>
                <w:sz w:val="24"/>
                <w:szCs w:val="24"/>
                <w:lang w:val="tt-RU"/>
              </w:rPr>
            </w:pPr>
          </w:p>
        </w:tc>
      </w:tr>
      <w:tr w:rsidR="007F3F5A" w:rsidRPr="006957C8" w:rsidTr="007F3F5A">
        <w:trPr>
          <w:trHeight w:val="1493"/>
        </w:trPr>
        <w:tc>
          <w:tcPr>
            <w:tcW w:w="4253" w:type="dxa"/>
          </w:tcPr>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tc>
        <w:tc>
          <w:tcPr>
            <w:tcW w:w="3260" w:type="dxa"/>
          </w:tcPr>
          <w:p w:rsidR="007F3F5A" w:rsidRPr="006957C8" w:rsidRDefault="007F3F5A" w:rsidP="00C7114F">
            <w:pPr>
              <w:ind w:left="142" w:right="113" w:hanging="142"/>
              <w:rPr>
                <w:rFonts w:ascii="Times New Roman" w:hAnsi="Times New Roman"/>
                <w:sz w:val="24"/>
                <w:szCs w:val="24"/>
              </w:rPr>
            </w:pPr>
            <w:r w:rsidRPr="006957C8">
              <w:rPr>
                <w:rFonts w:ascii="Times New Roman" w:hAnsi="Times New Roman"/>
                <w:sz w:val="24"/>
                <w:szCs w:val="24"/>
              </w:rPr>
              <w:t>проявляет активную жизненную позицию;</w:t>
            </w:r>
          </w:p>
        </w:tc>
        <w:tc>
          <w:tcPr>
            <w:tcW w:w="2693" w:type="dxa"/>
            <w:vMerge/>
          </w:tcPr>
          <w:p w:rsidR="007F3F5A" w:rsidRPr="006957C8" w:rsidRDefault="007F3F5A" w:rsidP="00C7114F">
            <w:pPr>
              <w:snapToGrid w:val="0"/>
              <w:ind w:left="142" w:hanging="142"/>
              <w:rPr>
                <w:rFonts w:ascii="Times New Roman" w:hAnsi="Times New Roman"/>
                <w:bCs/>
                <w:sz w:val="24"/>
                <w:szCs w:val="24"/>
                <w:lang w:val="tt-RU"/>
              </w:rPr>
            </w:pPr>
          </w:p>
        </w:tc>
      </w:tr>
      <w:tr w:rsidR="007F3F5A" w:rsidRPr="006957C8" w:rsidTr="007F3F5A">
        <w:tc>
          <w:tcPr>
            <w:tcW w:w="10206" w:type="dxa"/>
            <w:gridSpan w:val="3"/>
          </w:tcPr>
          <w:p w:rsidR="007F3F5A" w:rsidRPr="006957C8" w:rsidRDefault="007F3F5A" w:rsidP="00C7114F">
            <w:pPr>
              <w:snapToGrid w:val="0"/>
              <w:jc w:val="center"/>
              <w:rPr>
                <w:rFonts w:ascii="Times New Roman" w:hAnsi="Times New Roman"/>
                <w:b/>
                <w:sz w:val="24"/>
                <w:szCs w:val="24"/>
              </w:rPr>
            </w:pPr>
            <w:r w:rsidRPr="006957C8">
              <w:rPr>
                <w:rFonts w:ascii="Times New Roman" w:hAnsi="Times New Roman"/>
                <w:b/>
                <w:sz w:val="24"/>
                <w:szCs w:val="24"/>
              </w:rPr>
              <w:t>МЕТАПРЕДМЕТНЫЕ</w:t>
            </w:r>
          </w:p>
        </w:tc>
      </w:tr>
      <w:tr w:rsidR="007F3F5A" w:rsidRPr="006957C8" w:rsidTr="007F3F5A">
        <w:trPr>
          <w:trHeight w:val="1065"/>
        </w:trPr>
        <w:tc>
          <w:tcPr>
            <w:tcW w:w="4253" w:type="dxa"/>
          </w:tcPr>
          <w:p w:rsidR="007F3F5A" w:rsidRPr="006957C8" w:rsidRDefault="007F3F5A" w:rsidP="00C7114F">
            <w:pPr>
              <w:ind w:left="113" w:right="113"/>
              <w:rPr>
                <w:rFonts w:ascii="Times New Roman" w:hAnsi="Times New Roman"/>
                <w:sz w:val="24"/>
                <w:szCs w:val="24"/>
              </w:rPr>
            </w:pPr>
            <w:r w:rsidRPr="006957C8">
              <w:rPr>
                <w:rFonts w:ascii="Times New Roman" w:hAnsi="Times New Roman"/>
                <w:sz w:val="24"/>
                <w:szCs w:val="24"/>
              </w:rPr>
              <w:t>-овладение способностью принимать и сохранять цели и задачи учебной деятельности, поиска средств её осуществления;</w:t>
            </w:r>
          </w:p>
        </w:tc>
        <w:tc>
          <w:tcPr>
            <w:tcW w:w="3260" w:type="dxa"/>
          </w:tcPr>
          <w:p w:rsidR="007F3F5A" w:rsidRPr="006957C8" w:rsidRDefault="007F3F5A" w:rsidP="00C7114F">
            <w:pPr>
              <w:ind w:right="113"/>
              <w:rPr>
                <w:rFonts w:ascii="Times New Roman" w:hAnsi="Times New Roman"/>
                <w:sz w:val="24"/>
                <w:szCs w:val="24"/>
              </w:rPr>
            </w:pPr>
            <w:r w:rsidRPr="006957C8">
              <w:rPr>
                <w:rFonts w:ascii="Times New Roman" w:hAnsi="Times New Roman"/>
                <w:sz w:val="24"/>
                <w:szCs w:val="24"/>
              </w:rPr>
              <w:t>умеет планировать собственную деятельность;</w:t>
            </w:r>
          </w:p>
          <w:p w:rsidR="007F3F5A" w:rsidRPr="006957C8" w:rsidRDefault="007F3F5A" w:rsidP="00C7114F">
            <w:pPr>
              <w:ind w:right="113"/>
              <w:rPr>
                <w:rFonts w:ascii="Times New Roman" w:hAnsi="Times New Roman"/>
                <w:sz w:val="24"/>
                <w:szCs w:val="24"/>
              </w:rPr>
            </w:pPr>
          </w:p>
          <w:p w:rsidR="007F3F5A" w:rsidRPr="006957C8" w:rsidRDefault="007F3F5A" w:rsidP="00C7114F">
            <w:pPr>
              <w:ind w:right="113"/>
              <w:rPr>
                <w:rFonts w:ascii="Times New Roman" w:hAnsi="Times New Roman"/>
                <w:sz w:val="24"/>
                <w:szCs w:val="24"/>
              </w:rPr>
            </w:pPr>
          </w:p>
        </w:tc>
        <w:tc>
          <w:tcPr>
            <w:tcW w:w="2693" w:type="dxa"/>
            <w:vMerge w:val="restart"/>
          </w:tcPr>
          <w:p w:rsidR="007F3F5A" w:rsidRPr="006957C8" w:rsidRDefault="007F3F5A" w:rsidP="00C7114F">
            <w:pPr>
              <w:snapToGrid w:val="0"/>
              <w:jc w:val="both"/>
              <w:rPr>
                <w:rFonts w:ascii="Times New Roman" w:hAnsi="Times New Roman"/>
                <w:bCs/>
                <w:sz w:val="24"/>
                <w:szCs w:val="24"/>
                <w:lang w:val="tt-RU"/>
              </w:rPr>
            </w:pPr>
          </w:p>
          <w:p w:rsidR="007F3F5A" w:rsidRPr="006957C8" w:rsidRDefault="007F3F5A" w:rsidP="00C7114F">
            <w:pPr>
              <w:snapToGrid w:val="0"/>
              <w:jc w:val="both"/>
              <w:rPr>
                <w:rFonts w:ascii="Times New Roman" w:hAnsi="Times New Roman"/>
                <w:b/>
                <w:bCs/>
                <w:sz w:val="24"/>
                <w:szCs w:val="24"/>
                <w:lang w:val="tt-RU"/>
              </w:rPr>
            </w:pPr>
            <w:r w:rsidRPr="006957C8">
              <w:rPr>
                <w:rFonts w:ascii="Times New Roman" w:hAnsi="Times New Roman"/>
                <w:b/>
                <w:bCs/>
                <w:sz w:val="24"/>
                <w:szCs w:val="24"/>
                <w:lang w:val="tt-RU"/>
              </w:rPr>
              <w:t>Текущий контроль:</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Творческие работы</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 xml:space="preserve">по темам </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 xml:space="preserve">Анализ произведений по схеме. </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 xml:space="preserve">Рассказывать стихотворение </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Выполнение проектных работ Фронтальный опрос.</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Выступление с защитой рефератов презентаций</w:t>
            </w:r>
          </w:p>
          <w:p w:rsidR="007F3F5A" w:rsidRPr="006957C8" w:rsidRDefault="007F3F5A" w:rsidP="00C7114F">
            <w:pPr>
              <w:snapToGrid w:val="0"/>
              <w:jc w:val="both"/>
              <w:rPr>
                <w:rFonts w:ascii="Times New Roman" w:hAnsi="Times New Roman"/>
                <w:sz w:val="24"/>
                <w:szCs w:val="24"/>
              </w:rPr>
            </w:pPr>
            <w:r w:rsidRPr="006957C8">
              <w:rPr>
                <w:rFonts w:ascii="Times New Roman" w:hAnsi="Times New Roman"/>
                <w:sz w:val="24"/>
                <w:szCs w:val="24"/>
              </w:rPr>
              <w:t>Тесты</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
                <w:sz w:val="24"/>
                <w:szCs w:val="24"/>
              </w:rPr>
              <w:t>Промежуточная аттестация</w:t>
            </w:r>
            <w:r w:rsidRPr="006957C8">
              <w:rPr>
                <w:rFonts w:ascii="Times New Roman" w:hAnsi="Times New Roman"/>
                <w:sz w:val="24"/>
                <w:szCs w:val="24"/>
              </w:rPr>
              <w:t>: дифференцированный зачет</w:t>
            </w:r>
          </w:p>
          <w:p w:rsidR="007F3F5A" w:rsidRPr="006957C8" w:rsidRDefault="007F3F5A" w:rsidP="00C7114F">
            <w:pPr>
              <w:jc w:val="both"/>
              <w:rPr>
                <w:rFonts w:ascii="Times New Roman" w:hAnsi="Times New Roman"/>
                <w:sz w:val="24"/>
                <w:szCs w:val="24"/>
                <w:lang w:val="tt-RU"/>
              </w:rPr>
            </w:pPr>
          </w:p>
        </w:tc>
      </w:tr>
      <w:tr w:rsidR="007F3F5A" w:rsidRPr="006957C8" w:rsidTr="00C46EBB">
        <w:trPr>
          <w:trHeight w:val="545"/>
        </w:trPr>
        <w:tc>
          <w:tcPr>
            <w:tcW w:w="4253" w:type="dxa"/>
          </w:tcPr>
          <w:p w:rsidR="007F3F5A" w:rsidRPr="006957C8" w:rsidRDefault="007F3F5A" w:rsidP="00C46EBB">
            <w:pPr>
              <w:ind w:right="113"/>
              <w:rPr>
                <w:rFonts w:ascii="Times New Roman" w:hAnsi="Times New Roman"/>
                <w:sz w:val="24"/>
                <w:szCs w:val="24"/>
              </w:rPr>
            </w:pPr>
            <w:r w:rsidRPr="006957C8">
              <w:rPr>
                <w:rFonts w:ascii="Times New Roman" w:hAnsi="Times New Roman"/>
                <w:sz w:val="24"/>
                <w:szCs w:val="24"/>
              </w:rPr>
              <w:t>-владение навыками познавательной, учебно-исследовательской и проектной деятельности;</w:t>
            </w:r>
          </w:p>
        </w:tc>
        <w:tc>
          <w:tcPr>
            <w:tcW w:w="3260" w:type="dxa"/>
          </w:tcPr>
          <w:p w:rsidR="007F3F5A" w:rsidRPr="006957C8" w:rsidRDefault="007F3F5A" w:rsidP="00C7114F">
            <w:pPr>
              <w:ind w:right="113"/>
              <w:rPr>
                <w:rFonts w:ascii="Times New Roman" w:hAnsi="Times New Roman"/>
                <w:sz w:val="24"/>
                <w:szCs w:val="24"/>
              </w:rPr>
            </w:pPr>
            <w:r w:rsidRPr="006957C8">
              <w:rPr>
                <w:rFonts w:ascii="Times New Roman" w:hAnsi="Times New Roman"/>
                <w:sz w:val="24"/>
                <w:szCs w:val="24"/>
              </w:rPr>
              <w:t xml:space="preserve"> осуществляет контроль и корректировку своей деятельности; </w:t>
            </w: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C46EBB">
        <w:trPr>
          <w:trHeight w:val="1992"/>
        </w:trPr>
        <w:tc>
          <w:tcPr>
            <w:tcW w:w="4253" w:type="dxa"/>
          </w:tcPr>
          <w:p w:rsidR="007F3F5A" w:rsidRPr="006957C8" w:rsidRDefault="007F3F5A" w:rsidP="00C46EBB">
            <w:pPr>
              <w:ind w:right="113"/>
              <w:rPr>
                <w:rFonts w:ascii="Times New Roman" w:hAnsi="Times New Roman"/>
                <w:sz w:val="24"/>
                <w:szCs w:val="24"/>
              </w:rPr>
            </w:pPr>
            <w:r w:rsidRPr="006957C8">
              <w:rPr>
                <w:rFonts w:ascii="Times New Roman" w:hAnsi="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6957C8">
              <w:rPr>
                <w:rFonts w:ascii="Times New Roman" w:hAnsi="Times New Roman"/>
                <w:sz w:val="24"/>
                <w:szCs w:val="24"/>
              </w:rPr>
              <w:softHyphen/>
              <w:t xml:space="preserve">фективные способы достижения результата; </w:t>
            </w:r>
          </w:p>
        </w:tc>
        <w:tc>
          <w:tcPr>
            <w:tcW w:w="3260" w:type="dxa"/>
          </w:tcPr>
          <w:p w:rsidR="007F3F5A" w:rsidRPr="006957C8" w:rsidRDefault="007F3F5A" w:rsidP="00C7114F">
            <w:pPr>
              <w:ind w:right="113"/>
              <w:rPr>
                <w:rFonts w:ascii="Times New Roman" w:hAnsi="Times New Roman"/>
                <w:sz w:val="24"/>
                <w:szCs w:val="24"/>
              </w:rPr>
            </w:pPr>
          </w:p>
          <w:p w:rsidR="007F3F5A" w:rsidRPr="006957C8" w:rsidRDefault="007F3F5A" w:rsidP="00C7114F">
            <w:pPr>
              <w:ind w:right="113"/>
              <w:rPr>
                <w:rFonts w:ascii="Times New Roman" w:hAnsi="Times New Roman"/>
                <w:sz w:val="24"/>
                <w:szCs w:val="24"/>
              </w:rPr>
            </w:pPr>
          </w:p>
          <w:p w:rsidR="007F3F5A" w:rsidRPr="006957C8" w:rsidRDefault="007F3F5A" w:rsidP="00C7114F">
            <w:pPr>
              <w:ind w:right="113"/>
              <w:rPr>
                <w:rFonts w:ascii="Times New Roman" w:hAnsi="Times New Roman"/>
                <w:sz w:val="24"/>
                <w:szCs w:val="24"/>
              </w:rPr>
            </w:pPr>
            <w:r w:rsidRPr="006957C8">
              <w:rPr>
                <w:rFonts w:ascii="Times New Roman" w:hAnsi="Times New Roman"/>
                <w:sz w:val="24"/>
                <w:szCs w:val="24"/>
              </w:rPr>
              <w:t>-использует различные ресурсы для достижения поставленных целей;</w:t>
            </w: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C46EBB">
        <w:trPr>
          <w:trHeight w:val="1206"/>
        </w:trPr>
        <w:tc>
          <w:tcPr>
            <w:tcW w:w="4253" w:type="dxa"/>
          </w:tcPr>
          <w:p w:rsidR="007F3F5A" w:rsidRPr="006957C8" w:rsidRDefault="007F3F5A" w:rsidP="00C46EBB">
            <w:pPr>
              <w:rPr>
                <w:rFonts w:ascii="Times New Roman" w:hAnsi="Times New Roman"/>
                <w:sz w:val="24"/>
                <w:szCs w:val="24"/>
              </w:rPr>
            </w:pPr>
            <w:r w:rsidRPr="006957C8">
              <w:rPr>
                <w:rFonts w:ascii="Times New Roman" w:hAnsi="Times New Roman"/>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tc>
        <w:tc>
          <w:tcPr>
            <w:tcW w:w="3260" w:type="dxa"/>
          </w:tcPr>
          <w:p w:rsidR="007F3F5A" w:rsidRPr="006957C8" w:rsidRDefault="007F3F5A" w:rsidP="00C7114F">
            <w:pPr>
              <w:ind w:right="113"/>
              <w:rPr>
                <w:rFonts w:ascii="Times New Roman" w:hAnsi="Times New Roman"/>
                <w:sz w:val="24"/>
                <w:szCs w:val="24"/>
              </w:rPr>
            </w:pPr>
            <w:r w:rsidRPr="006957C8">
              <w:rPr>
                <w:rFonts w:ascii="Times New Roman" w:hAnsi="Times New Roman"/>
                <w:sz w:val="24"/>
                <w:szCs w:val="24"/>
              </w:rPr>
              <w:t xml:space="preserve">-демонстрирует способности к учебно-исследовательской и проектной деятельности; </w:t>
            </w: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840"/>
        </w:trPr>
        <w:tc>
          <w:tcPr>
            <w:tcW w:w="4253" w:type="dxa"/>
          </w:tcPr>
          <w:p w:rsidR="007F3F5A" w:rsidRPr="006957C8" w:rsidRDefault="007F3F5A" w:rsidP="00C46EBB">
            <w:pPr>
              <w:rPr>
                <w:rFonts w:ascii="Times New Roman" w:hAnsi="Times New Roman"/>
                <w:sz w:val="24"/>
                <w:szCs w:val="24"/>
              </w:rPr>
            </w:pPr>
            <w:r w:rsidRPr="006957C8">
              <w:rPr>
                <w:rFonts w:ascii="Times New Roman" w:hAnsi="Times New Roman"/>
                <w:sz w:val="24"/>
                <w:szCs w:val="24"/>
              </w:rPr>
              <w:t xml:space="preserve"> использование знаково-символических средств  представления информации о книгах;</w:t>
            </w:r>
          </w:p>
          <w:p w:rsidR="007F3F5A" w:rsidRPr="006957C8" w:rsidRDefault="007F3F5A" w:rsidP="00C46EBB">
            <w:pPr>
              <w:rPr>
                <w:rFonts w:ascii="Times New Roman" w:hAnsi="Times New Roman"/>
                <w:sz w:val="24"/>
                <w:szCs w:val="24"/>
              </w:rPr>
            </w:pPr>
          </w:p>
          <w:p w:rsidR="007F3F5A" w:rsidRPr="006957C8" w:rsidRDefault="007F3F5A" w:rsidP="00C46EBB">
            <w:pPr>
              <w:rPr>
                <w:rFonts w:ascii="Times New Roman" w:hAnsi="Times New Roman"/>
                <w:sz w:val="24"/>
                <w:szCs w:val="24"/>
              </w:rPr>
            </w:pPr>
          </w:p>
        </w:tc>
        <w:tc>
          <w:tcPr>
            <w:tcW w:w="3260" w:type="dxa"/>
          </w:tcPr>
          <w:p w:rsidR="007F3F5A" w:rsidRPr="006957C8" w:rsidRDefault="007F3F5A" w:rsidP="00C7114F">
            <w:pPr>
              <w:ind w:right="113"/>
              <w:rPr>
                <w:rFonts w:ascii="Times New Roman" w:hAnsi="Times New Roman"/>
                <w:sz w:val="24"/>
                <w:szCs w:val="24"/>
              </w:rPr>
            </w:pPr>
            <w:r w:rsidRPr="006957C8">
              <w:rPr>
                <w:rFonts w:ascii="Times New Roman" w:hAnsi="Times New Roman"/>
                <w:sz w:val="24"/>
                <w:szCs w:val="24"/>
              </w:rPr>
              <w:t xml:space="preserve">- проводит самостоятельный поиска информации с использованием различных источников (научно-популярных изданий, компьютерных баз данных, ресурсов Интернета); </w:t>
            </w: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1121"/>
        </w:trPr>
        <w:tc>
          <w:tcPr>
            <w:tcW w:w="4253" w:type="dxa"/>
          </w:tcPr>
          <w:p w:rsidR="007F3F5A" w:rsidRPr="006957C8" w:rsidRDefault="007F3F5A" w:rsidP="00C7114F">
            <w:pPr>
              <w:ind w:right="113"/>
              <w:rPr>
                <w:rFonts w:ascii="Times New Roman" w:hAnsi="Times New Roman"/>
                <w:sz w:val="24"/>
                <w:szCs w:val="24"/>
              </w:rPr>
            </w:pPr>
            <w:r w:rsidRPr="006957C8">
              <w:rPr>
                <w:rFonts w:ascii="Times New Roman" w:hAnsi="Times New Roman"/>
                <w:sz w:val="24"/>
                <w:szCs w:val="24"/>
              </w:rPr>
              <w:lastRenderedPageBreak/>
              <w:t>-активное использование речевых средств  для решения коммуникативных и познавательных задач;</w:t>
            </w:r>
          </w:p>
        </w:tc>
        <w:tc>
          <w:tcPr>
            <w:tcW w:w="3260" w:type="dxa"/>
          </w:tcPr>
          <w:p w:rsidR="007F3F5A" w:rsidRPr="006957C8" w:rsidRDefault="007F3F5A" w:rsidP="000A6682">
            <w:pPr>
              <w:ind w:right="113"/>
              <w:rPr>
                <w:rFonts w:ascii="Times New Roman" w:hAnsi="Times New Roman"/>
                <w:sz w:val="24"/>
                <w:szCs w:val="24"/>
              </w:rPr>
            </w:pPr>
            <w:r w:rsidRPr="006957C8">
              <w:rPr>
                <w:rFonts w:ascii="Times New Roman" w:hAnsi="Times New Roman"/>
                <w:sz w:val="24"/>
                <w:szCs w:val="24"/>
              </w:rPr>
              <w:t>критически оценивает достоверность информации, поступающей из разных источников;</w:t>
            </w: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1905"/>
        </w:trPr>
        <w:tc>
          <w:tcPr>
            <w:tcW w:w="4253" w:type="dxa"/>
          </w:tcPr>
          <w:p w:rsidR="007F3F5A" w:rsidRPr="006957C8" w:rsidRDefault="007F3F5A" w:rsidP="00C7114F">
            <w:pPr>
              <w:ind w:left="113" w:right="113"/>
              <w:rPr>
                <w:rFonts w:ascii="Times New Roman" w:hAnsi="Times New Roman"/>
                <w:sz w:val="24"/>
                <w:szCs w:val="24"/>
              </w:rPr>
            </w:pPr>
            <w:r w:rsidRPr="006957C8">
              <w:rPr>
                <w:rFonts w:ascii="Times New Roman" w:hAnsi="Times New Roman"/>
                <w:sz w:val="24"/>
                <w:szCs w:val="24"/>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tc>
        <w:tc>
          <w:tcPr>
            <w:tcW w:w="3260" w:type="dxa"/>
          </w:tcPr>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r w:rsidRPr="006957C8">
              <w:rPr>
                <w:rFonts w:ascii="Times New Roman" w:hAnsi="Times New Roman"/>
                <w:sz w:val="24"/>
                <w:szCs w:val="24"/>
              </w:rPr>
              <w:t>использует различные источники информации, включая электронные</w:t>
            </w:r>
          </w:p>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2595"/>
        </w:trPr>
        <w:tc>
          <w:tcPr>
            <w:tcW w:w="4253" w:type="dxa"/>
          </w:tcPr>
          <w:p w:rsidR="007F3F5A" w:rsidRPr="006957C8" w:rsidRDefault="007F3F5A" w:rsidP="00C7114F">
            <w:pPr>
              <w:ind w:left="113" w:right="113"/>
              <w:rPr>
                <w:rFonts w:ascii="Times New Roman" w:hAnsi="Times New Roman"/>
                <w:sz w:val="24"/>
                <w:szCs w:val="24"/>
              </w:rPr>
            </w:pPr>
          </w:p>
          <w:p w:rsidR="007F3F5A" w:rsidRPr="006957C8" w:rsidRDefault="007F3F5A" w:rsidP="00C7114F">
            <w:pPr>
              <w:ind w:left="113" w:right="113"/>
              <w:rPr>
                <w:rFonts w:ascii="Times New Roman" w:hAnsi="Times New Roman"/>
                <w:sz w:val="24"/>
                <w:szCs w:val="24"/>
              </w:rPr>
            </w:pPr>
            <w:r w:rsidRPr="006957C8">
              <w:rPr>
                <w:rFonts w:ascii="Times New Roman" w:hAnsi="Times New Roman"/>
                <w:sz w:val="24"/>
                <w:szCs w:val="24"/>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
        </w:tc>
        <w:tc>
          <w:tcPr>
            <w:tcW w:w="3260" w:type="dxa"/>
          </w:tcPr>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r w:rsidRPr="006957C8">
              <w:rPr>
                <w:rFonts w:ascii="Times New Roman" w:hAnsi="Times New Roman"/>
                <w:sz w:val="24"/>
                <w:szCs w:val="24"/>
              </w:rPr>
              <w:t>умеет грамотно и полно отвечать на поставленные вопросы;</w:t>
            </w:r>
          </w:p>
          <w:p w:rsidR="007F3F5A" w:rsidRPr="006957C8" w:rsidRDefault="007F3F5A" w:rsidP="000A6682">
            <w:pPr>
              <w:ind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1825"/>
        </w:trPr>
        <w:tc>
          <w:tcPr>
            <w:tcW w:w="4253" w:type="dxa"/>
          </w:tcPr>
          <w:p w:rsidR="007F3F5A" w:rsidRPr="006957C8" w:rsidRDefault="007F3F5A" w:rsidP="00C7114F">
            <w:pPr>
              <w:ind w:left="113" w:right="113"/>
              <w:rPr>
                <w:rFonts w:ascii="Times New Roman" w:hAnsi="Times New Roman"/>
                <w:sz w:val="24"/>
                <w:szCs w:val="24"/>
              </w:rPr>
            </w:pPr>
            <w:r w:rsidRPr="006957C8">
              <w:rPr>
                <w:rFonts w:ascii="Times New Roman" w:hAnsi="Times New Roman"/>
                <w:sz w:val="24"/>
                <w:szCs w:val="24"/>
              </w:rPr>
              <w:t>-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tc>
        <w:tc>
          <w:tcPr>
            <w:tcW w:w="3260" w:type="dxa"/>
          </w:tcPr>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r w:rsidRPr="006957C8">
              <w:rPr>
                <w:rFonts w:ascii="Times New Roman" w:hAnsi="Times New Roman"/>
                <w:sz w:val="24"/>
                <w:szCs w:val="24"/>
              </w:rPr>
              <w:t>умеет грамотно сравнивать  анализировать, обобщать классификации по родовидовым признакам</w:t>
            </w:r>
          </w:p>
          <w:p w:rsidR="007F3F5A" w:rsidRPr="006957C8" w:rsidRDefault="007F3F5A" w:rsidP="000A6682">
            <w:pPr>
              <w:ind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1695"/>
        </w:trPr>
        <w:tc>
          <w:tcPr>
            <w:tcW w:w="4253" w:type="dxa"/>
          </w:tcPr>
          <w:p w:rsidR="007F3F5A" w:rsidRPr="006957C8" w:rsidRDefault="007F3F5A" w:rsidP="00C7114F">
            <w:pPr>
              <w:ind w:left="113" w:right="113"/>
              <w:rPr>
                <w:rFonts w:ascii="Times New Roman" w:hAnsi="Times New Roman"/>
                <w:sz w:val="24"/>
                <w:szCs w:val="24"/>
              </w:rPr>
            </w:pPr>
            <w:r w:rsidRPr="006957C8">
              <w:rPr>
                <w:rFonts w:ascii="Times New Roman" w:hAnsi="Times New Roman"/>
                <w:sz w:val="24"/>
                <w:szCs w:val="24"/>
              </w:rPr>
              <w:t>-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tc>
        <w:tc>
          <w:tcPr>
            <w:tcW w:w="3260" w:type="dxa"/>
          </w:tcPr>
          <w:p w:rsidR="007F3F5A" w:rsidRPr="006957C8" w:rsidRDefault="007F3F5A" w:rsidP="000A6682">
            <w:pPr>
              <w:ind w:right="113"/>
              <w:rPr>
                <w:rFonts w:ascii="Times New Roman" w:hAnsi="Times New Roman"/>
                <w:sz w:val="24"/>
                <w:szCs w:val="24"/>
              </w:rPr>
            </w:pPr>
            <w:r w:rsidRPr="006957C8">
              <w:rPr>
                <w:rFonts w:ascii="Times New Roman" w:hAnsi="Times New Roman"/>
                <w:sz w:val="24"/>
                <w:szCs w:val="24"/>
              </w:rPr>
              <w:t>-умеет грамотно и полно отвечать на поставленные вопросы;</w:t>
            </w:r>
          </w:p>
          <w:p w:rsidR="007F3F5A" w:rsidRPr="006957C8" w:rsidRDefault="007F3F5A" w:rsidP="000A6682">
            <w:pPr>
              <w:ind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2265"/>
        </w:trPr>
        <w:tc>
          <w:tcPr>
            <w:tcW w:w="4253" w:type="dxa"/>
          </w:tcPr>
          <w:p w:rsidR="007F3F5A" w:rsidRPr="006957C8" w:rsidRDefault="007F3F5A" w:rsidP="000A6682">
            <w:pPr>
              <w:ind w:left="113" w:right="113"/>
              <w:rPr>
                <w:rFonts w:ascii="Times New Roman" w:hAnsi="Times New Roman"/>
                <w:sz w:val="24"/>
                <w:szCs w:val="24"/>
              </w:rPr>
            </w:pPr>
            <w:r w:rsidRPr="006957C8">
              <w:rPr>
                <w:rFonts w:ascii="Times New Roman" w:hAnsi="Times New Roman"/>
                <w:sz w:val="24"/>
                <w:szCs w:val="24"/>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tc>
        <w:tc>
          <w:tcPr>
            <w:tcW w:w="3260" w:type="dxa"/>
          </w:tcPr>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r w:rsidRPr="006957C8">
              <w:rPr>
                <w:rFonts w:ascii="Times New Roman" w:hAnsi="Times New Roman"/>
                <w:sz w:val="24"/>
                <w:szCs w:val="24"/>
              </w:rPr>
              <w:t>умеет писать рефераты и сообщения соответственно требованиям;</w:t>
            </w:r>
          </w:p>
          <w:p w:rsidR="007F3F5A" w:rsidRPr="006957C8" w:rsidRDefault="007F3F5A" w:rsidP="000A6682">
            <w:pPr>
              <w:ind w:right="113"/>
              <w:rPr>
                <w:rFonts w:ascii="Times New Roman" w:hAnsi="Times New Roman"/>
                <w:sz w:val="24"/>
                <w:szCs w:val="24"/>
              </w:rPr>
            </w:pPr>
          </w:p>
          <w:p w:rsidR="007F3F5A" w:rsidRPr="006957C8" w:rsidRDefault="007F3F5A" w:rsidP="000A6682">
            <w:pPr>
              <w:ind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rPr>
          <w:trHeight w:val="982"/>
        </w:trPr>
        <w:tc>
          <w:tcPr>
            <w:tcW w:w="4253" w:type="dxa"/>
          </w:tcPr>
          <w:p w:rsidR="007F3F5A" w:rsidRPr="006957C8" w:rsidRDefault="007F3F5A" w:rsidP="00C7114F">
            <w:pPr>
              <w:ind w:left="113" w:right="113"/>
              <w:rPr>
                <w:rFonts w:ascii="Times New Roman" w:hAnsi="Times New Roman"/>
                <w:sz w:val="24"/>
                <w:szCs w:val="24"/>
              </w:rPr>
            </w:pPr>
            <w:r w:rsidRPr="006957C8">
              <w:rPr>
                <w:rFonts w:ascii="Times New Roman" w:hAnsi="Times New Roman"/>
                <w:sz w:val="24"/>
                <w:szCs w:val="24"/>
              </w:rPr>
              <w:t>- готовность конструктивно разрешать конфликты посредством учёта интересов сторон и сотрудничества;</w:t>
            </w:r>
          </w:p>
        </w:tc>
        <w:tc>
          <w:tcPr>
            <w:tcW w:w="3260" w:type="dxa"/>
          </w:tcPr>
          <w:p w:rsidR="007F3F5A" w:rsidRPr="006957C8" w:rsidRDefault="007F3F5A" w:rsidP="00C7114F">
            <w:pPr>
              <w:ind w:right="113"/>
              <w:jc w:val="both"/>
              <w:rPr>
                <w:rFonts w:ascii="Times New Roman" w:hAnsi="Times New Roman"/>
                <w:sz w:val="24"/>
                <w:szCs w:val="24"/>
              </w:rPr>
            </w:pPr>
          </w:p>
          <w:p w:rsidR="007F3F5A" w:rsidRPr="006957C8" w:rsidRDefault="007F3F5A" w:rsidP="000A6682">
            <w:pPr>
              <w:ind w:right="113"/>
              <w:rPr>
                <w:rFonts w:ascii="Times New Roman" w:hAnsi="Times New Roman"/>
                <w:sz w:val="24"/>
                <w:szCs w:val="24"/>
              </w:rPr>
            </w:pPr>
            <w:r w:rsidRPr="006957C8">
              <w:rPr>
                <w:rFonts w:ascii="Times New Roman" w:hAnsi="Times New Roman"/>
                <w:sz w:val="24"/>
                <w:szCs w:val="24"/>
              </w:rPr>
              <w:t>выражает собственное мнение к прочитанному</w:t>
            </w:r>
          </w:p>
        </w:tc>
        <w:tc>
          <w:tcPr>
            <w:tcW w:w="2693" w:type="dxa"/>
            <w:vMerge/>
          </w:tcPr>
          <w:p w:rsidR="007F3F5A" w:rsidRPr="006957C8" w:rsidRDefault="007F3F5A" w:rsidP="00C7114F">
            <w:pPr>
              <w:snapToGrid w:val="0"/>
              <w:jc w:val="both"/>
              <w:rPr>
                <w:rFonts w:ascii="Times New Roman" w:hAnsi="Times New Roman"/>
                <w:bCs/>
                <w:sz w:val="24"/>
                <w:szCs w:val="24"/>
                <w:lang w:val="tt-RU"/>
              </w:rPr>
            </w:pPr>
          </w:p>
        </w:tc>
      </w:tr>
      <w:tr w:rsidR="007F3F5A" w:rsidRPr="006957C8" w:rsidTr="007F3F5A">
        <w:tc>
          <w:tcPr>
            <w:tcW w:w="10206" w:type="dxa"/>
            <w:gridSpan w:val="3"/>
          </w:tcPr>
          <w:p w:rsidR="007F3F5A" w:rsidRPr="006957C8" w:rsidRDefault="007F3F5A" w:rsidP="00C7114F">
            <w:pPr>
              <w:snapToGrid w:val="0"/>
              <w:jc w:val="center"/>
              <w:rPr>
                <w:rFonts w:ascii="Times New Roman" w:hAnsi="Times New Roman"/>
                <w:b/>
                <w:sz w:val="24"/>
                <w:szCs w:val="24"/>
                <w:lang w:val="tt-RU"/>
              </w:rPr>
            </w:pPr>
            <w:r w:rsidRPr="006957C8">
              <w:rPr>
                <w:rFonts w:ascii="Times New Roman" w:hAnsi="Times New Roman"/>
                <w:b/>
                <w:sz w:val="24"/>
                <w:szCs w:val="24"/>
              </w:rPr>
              <w:t>ПРЕДМЕТНЫЕ</w:t>
            </w:r>
          </w:p>
        </w:tc>
      </w:tr>
      <w:tr w:rsidR="007F3F5A" w:rsidRPr="006957C8" w:rsidTr="000A6682">
        <w:trPr>
          <w:trHeight w:val="2116"/>
        </w:trPr>
        <w:tc>
          <w:tcPr>
            <w:tcW w:w="4253" w:type="dxa"/>
          </w:tcPr>
          <w:p w:rsidR="007F3F5A" w:rsidRPr="006957C8" w:rsidRDefault="007F3F5A" w:rsidP="00C7114F">
            <w:pPr>
              <w:snapToGrid w:val="0"/>
              <w:ind w:left="113" w:right="113"/>
              <w:jc w:val="both"/>
              <w:rPr>
                <w:rFonts w:ascii="Times New Roman" w:hAnsi="Times New Roman"/>
                <w:bCs/>
                <w:sz w:val="24"/>
                <w:szCs w:val="24"/>
              </w:rPr>
            </w:pPr>
            <w:r w:rsidRPr="006957C8">
              <w:rPr>
                <w:rFonts w:ascii="Times New Roman" w:hAnsi="Times New Roman"/>
                <w:b/>
                <w:sz w:val="24"/>
                <w:szCs w:val="24"/>
              </w:rPr>
              <w:lastRenderedPageBreak/>
              <w:t>в познавательной сфере</w:t>
            </w:r>
            <w:r w:rsidRPr="006957C8">
              <w:rPr>
                <w:rFonts w:ascii="Times New Roman" w:hAnsi="Times New Roman"/>
                <w:bCs/>
                <w:sz w:val="24"/>
                <w:szCs w:val="24"/>
              </w:rPr>
              <w:t>:</w:t>
            </w:r>
          </w:p>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7F3F5A" w:rsidRPr="006957C8" w:rsidRDefault="007F3F5A" w:rsidP="007F3F5A">
            <w:pPr>
              <w:snapToGrid w:val="0"/>
              <w:ind w:right="113"/>
              <w:jc w:val="both"/>
              <w:rPr>
                <w:rFonts w:ascii="Times New Roman" w:hAnsi="Times New Roman"/>
                <w:sz w:val="24"/>
                <w:szCs w:val="24"/>
              </w:rPr>
            </w:pPr>
          </w:p>
        </w:tc>
        <w:tc>
          <w:tcPr>
            <w:tcW w:w="3260" w:type="dxa"/>
          </w:tcPr>
          <w:p w:rsidR="007F3F5A" w:rsidRPr="006957C8" w:rsidRDefault="007F3F5A" w:rsidP="000A6682">
            <w:pPr>
              <w:snapToGrid w:val="0"/>
              <w:ind w:right="113"/>
              <w:rPr>
                <w:rFonts w:ascii="Times New Roman" w:hAnsi="Times New Roman"/>
                <w:sz w:val="24"/>
                <w:szCs w:val="24"/>
              </w:rPr>
            </w:pPr>
            <w:r w:rsidRPr="006957C8">
              <w:rPr>
                <w:rFonts w:ascii="Times New Roman" w:hAnsi="Times New Roman"/>
                <w:sz w:val="24"/>
                <w:szCs w:val="24"/>
              </w:rPr>
              <w:t xml:space="preserve">подбирает дополнительный материал о биографии и творчестве писателя, истории создания произведения, прототипах с использованием справочной литературы и ресурсов Интернета; </w:t>
            </w:r>
          </w:p>
        </w:tc>
        <w:tc>
          <w:tcPr>
            <w:tcW w:w="2693" w:type="dxa"/>
            <w:vMerge w:val="restart"/>
          </w:tcPr>
          <w:p w:rsidR="007F3F5A" w:rsidRPr="006957C8" w:rsidRDefault="007F3F5A" w:rsidP="00C7114F">
            <w:pPr>
              <w:snapToGrid w:val="0"/>
              <w:jc w:val="both"/>
              <w:rPr>
                <w:rFonts w:ascii="Times New Roman" w:hAnsi="Times New Roman"/>
                <w:bCs/>
                <w:sz w:val="24"/>
                <w:szCs w:val="24"/>
              </w:rPr>
            </w:pPr>
          </w:p>
          <w:p w:rsidR="007F3F5A" w:rsidRPr="006957C8" w:rsidRDefault="007F3F5A" w:rsidP="00C7114F">
            <w:pPr>
              <w:snapToGrid w:val="0"/>
              <w:jc w:val="both"/>
              <w:rPr>
                <w:rFonts w:ascii="Times New Roman" w:hAnsi="Times New Roman"/>
                <w:b/>
                <w:bCs/>
                <w:sz w:val="24"/>
                <w:szCs w:val="24"/>
                <w:lang w:val="tt-RU"/>
              </w:rPr>
            </w:pPr>
            <w:r w:rsidRPr="006957C8">
              <w:rPr>
                <w:rFonts w:ascii="Times New Roman" w:hAnsi="Times New Roman"/>
                <w:b/>
                <w:bCs/>
                <w:sz w:val="24"/>
                <w:szCs w:val="24"/>
                <w:lang w:val="tt-RU"/>
              </w:rPr>
              <w:t>Текущий контроль:</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Творческие работы</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 xml:space="preserve">по темам </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 xml:space="preserve">Анализ произведений по схеме. </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 xml:space="preserve">Рассказывать стихотворение </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Выполнение проектных работ Фронтальный опрос.</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Cs/>
                <w:sz w:val="24"/>
                <w:szCs w:val="24"/>
                <w:lang w:val="tt-RU"/>
              </w:rPr>
              <w:t>Выступление с защитой рефератов презентаций</w:t>
            </w:r>
          </w:p>
          <w:p w:rsidR="007F3F5A" w:rsidRPr="006957C8" w:rsidRDefault="007F3F5A" w:rsidP="00C7114F">
            <w:pPr>
              <w:snapToGrid w:val="0"/>
              <w:jc w:val="both"/>
              <w:rPr>
                <w:rFonts w:ascii="Times New Roman" w:hAnsi="Times New Roman"/>
                <w:sz w:val="24"/>
                <w:szCs w:val="24"/>
              </w:rPr>
            </w:pPr>
            <w:r w:rsidRPr="006957C8">
              <w:rPr>
                <w:rFonts w:ascii="Times New Roman" w:hAnsi="Times New Roman"/>
                <w:sz w:val="24"/>
                <w:szCs w:val="24"/>
              </w:rPr>
              <w:t>Тесты</w:t>
            </w:r>
          </w:p>
          <w:p w:rsidR="007F3F5A" w:rsidRPr="006957C8" w:rsidRDefault="007F3F5A" w:rsidP="00C7114F">
            <w:pPr>
              <w:snapToGrid w:val="0"/>
              <w:jc w:val="both"/>
              <w:rPr>
                <w:rFonts w:ascii="Times New Roman" w:hAnsi="Times New Roman"/>
                <w:bCs/>
                <w:sz w:val="24"/>
                <w:szCs w:val="24"/>
                <w:lang w:val="tt-RU"/>
              </w:rPr>
            </w:pPr>
            <w:r w:rsidRPr="006957C8">
              <w:rPr>
                <w:rFonts w:ascii="Times New Roman" w:hAnsi="Times New Roman"/>
                <w:b/>
                <w:sz w:val="24"/>
                <w:szCs w:val="24"/>
              </w:rPr>
              <w:t>Промежуточная аттестация</w:t>
            </w:r>
            <w:r w:rsidRPr="006957C8">
              <w:rPr>
                <w:rFonts w:ascii="Times New Roman" w:hAnsi="Times New Roman"/>
                <w:sz w:val="24"/>
                <w:szCs w:val="24"/>
              </w:rPr>
              <w:t>: дифференцированный зачет</w:t>
            </w:r>
          </w:p>
          <w:p w:rsidR="007F3F5A" w:rsidRPr="006957C8" w:rsidRDefault="007F3F5A" w:rsidP="00C7114F">
            <w:pPr>
              <w:snapToGrid w:val="0"/>
              <w:jc w:val="both"/>
              <w:rPr>
                <w:rFonts w:ascii="Times New Roman" w:hAnsi="Times New Roman"/>
                <w:bCs/>
                <w:sz w:val="24"/>
                <w:szCs w:val="24"/>
              </w:rPr>
            </w:pPr>
          </w:p>
        </w:tc>
      </w:tr>
      <w:tr w:rsidR="007F3F5A" w:rsidRPr="006957C8" w:rsidTr="000A6682">
        <w:trPr>
          <w:trHeight w:val="1167"/>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xml:space="preserve">-умение анализировать литературное произведение: определять его принадлежность к одному из литературных родов и жанров; </w:t>
            </w:r>
          </w:p>
          <w:p w:rsidR="007F3F5A" w:rsidRPr="006957C8" w:rsidRDefault="007F3F5A" w:rsidP="000A6682">
            <w:pPr>
              <w:snapToGrid w:val="0"/>
              <w:ind w:right="113"/>
              <w:rPr>
                <w:rFonts w:ascii="Times New Roman" w:hAnsi="Times New Roman"/>
                <w:bCs/>
                <w:sz w:val="24"/>
                <w:szCs w:val="24"/>
              </w:rPr>
            </w:pPr>
          </w:p>
        </w:tc>
        <w:tc>
          <w:tcPr>
            <w:tcW w:w="3260" w:type="dxa"/>
          </w:tcPr>
          <w:p w:rsidR="007F3F5A" w:rsidRPr="006957C8" w:rsidRDefault="007F3F5A" w:rsidP="000A6682">
            <w:pPr>
              <w:snapToGrid w:val="0"/>
              <w:ind w:left="113" w:right="113"/>
              <w:rPr>
                <w:rFonts w:ascii="Times New Roman" w:hAnsi="Times New Roman"/>
                <w:sz w:val="24"/>
                <w:szCs w:val="24"/>
              </w:rPr>
            </w:pPr>
            <w:r w:rsidRPr="006957C8">
              <w:rPr>
                <w:rFonts w:ascii="Times New Roman" w:hAnsi="Times New Roman"/>
                <w:sz w:val="24"/>
                <w:szCs w:val="24"/>
              </w:rPr>
              <w:t xml:space="preserve">пишет сочинение на литературном материале и с использованием собственного жизненного и читательского опыта; </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0A6682">
        <w:trPr>
          <w:trHeight w:val="1489"/>
        </w:trPr>
        <w:tc>
          <w:tcPr>
            <w:tcW w:w="4253" w:type="dxa"/>
          </w:tcPr>
          <w:p w:rsidR="007F3F5A" w:rsidRPr="006957C8" w:rsidRDefault="007F3F5A" w:rsidP="000A6682">
            <w:pPr>
              <w:snapToGrid w:val="0"/>
              <w:ind w:left="113" w:right="113"/>
              <w:rPr>
                <w:rFonts w:ascii="Times New Roman" w:hAnsi="Times New Roman"/>
                <w:bCs/>
                <w:sz w:val="24"/>
                <w:szCs w:val="24"/>
              </w:rPr>
            </w:pPr>
            <w:r w:rsidRPr="006957C8">
              <w:rPr>
                <w:rFonts w:ascii="Times New Roman" w:hAnsi="Times New Roman"/>
                <w:bCs/>
                <w:sz w:val="24"/>
                <w:szCs w:val="24"/>
              </w:rPr>
              <w:t>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tc>
        <w:tc>
          <w:tcPr>
            <w:tcW w:w="3260" w:type="dxa"/>
          </w:tcPr>
          <w:p w:rsidR="007F3F5A" w:rsidRPr="006957C8" w:rsidRDefault="007F3F5A" w:rsidP="00C7114F">
            <w:pPr>
              <w:snapToGrid w:val="0"/>
              <w:ind w:right="113"/>
              <w:rPr>
                <w:rFonts w:ascii="Times New Roman" w:hAnsi="Times New Roman"/>
                <w:sz w:val="24"/>
                <w:szCs w:val="24"/>
              </w:rPr>
            </w:pPr>
            <w:r w:rsidRPr="006957C8">
              <w:rPr>
                <w:rFonts w:ascii="Times New Roman" w:hAnsi="Times New Roman"/>
                <w:sz w:val="24"/>
                <w:szCs w:val="24"/>
              </w:rPr>
              <w:t xml:space="preserve"> пишет реферат и выступить с докладом о творчестве отдельного писателя;</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680"/>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w:t>
            </w:r>
          </w:p>
        </w:tc>
        <w:tc>
          <w:tcPr>
            <w:tcW w:w="3260" w:type="dxa"/>
          </w:tcPr>
          <w:p w:rsidR="007F3F5A" w:rsidRPr="006957C8" w:rsidRDefault="007F3F5A" w:rsidP="00C7114F">
            <w:pPr>
              <w:snapToGrid w:val="0"/>
              <w:ind w:right="113"/>
              <w:rPr>
                <w:rFonts w:ascii="Times New Roman" w:hAnsi="Times New Roman"/>
                <w:sz w:val="24"/>
                <w:szCs w:val="24"/>
              </w:rPr>
            </w:pPr>
            <w:r w:rsidRPr="006957C8">
              <w:rPr>
                <w:rFonts w:ascii="Times New Roman" w:hAnsi="Times New Roman"/>
                <w:sz w:val="24"/>
                <w:szCs w:val="24"/>
              </w:rPr>
              <w:t xml:space="preserve">выявляет «сквозные темы» и ключевые проблемы татарской литературы; </w:t>
            </w:r>
          </w:p>
          <w:p w:rsidR="007F3F5A" w:rsidRPr="006957C8" w:rsidRDefault="007F3F5A" w:rsidP="00C7114F">
            <w:pPr>
              <w:snapToGrid w:val="0"/>
              <w:ind w:left="113"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0A6682">
        <w:trPr>
          <w:trHeight w:val="2543"/>
        </w:trPr>
        <w:tc>
          <w:tcPr>
            <w:tcW w:w="4253" w:type="dxa"/>
          </w:tcPr>
          <w:p w:rsidR="007F3F5A" w:rsidRPr="006957C8" w:rsidRDefault="007F3F5A" w:rsidP="00C7114F">
            <w:pPr>
              <w:snapToGrid w:val="0"/>
              <w:ind w:right="113"/>
              <w:rPr>
                <w:rFonts w:ascii="Times New Roman" w:hAnsi="Times New Roman"/>
                <w:bCs/>
                <w:sz w:val="24"/>
                <w:szCs w:val="24"/>
              </w:rPr>
            </w:pPr>
            <w:r w:rsidRPr="006957C8">
              <w:rPr>
                <w:rFonts w:ascii="Times New Roman" w:hAnsi="Times New Roman"/>
                <w:bCs/>
                <w:sz w:val="24"/>
                <w:szCs w:val="24"/>
              </w:rPr>
              <w:t>владение элементарной литературоведческой терминологией при анализе литературного произведения;</w:t>
            </w:r>
          </w:p>
          <w:p w:rsidR="007F3F5A" w:rsidRPr="006957C8" w:rsidRDefault="007F3F5A" w:rsidP="007F3F5A">
            <w:pPr>
              <w:snapToGrid w:val="0"/>
              <w:ind w:right="113"/>
              <w:rPr>
                <w:rFonts w:ascii="Times New Roman" w:hAnsi="Times New Roman"/>
                <w:bCs/>
                <w:sz w:val="24"/>
                <w:szCs w:val="24"/>
              </w:rPr>
            </w:pPr>
          </w:p>
        </w:tc>
        <w:tc>
          <w:tcPr>
            <w:tcW w:w="3260" w:type="dxa"/>
          </w:tcPr>
          <w:p w:rsidR="007F3F5A" w:rsidRPr="006957C8" w:rsidRDefault="007F3F5A" w:rsidP="007F3F5A">
            <w:pPr>
              <w:snapToGrid w:val="0"/>
              <w:ind w:right="113"/>
              <w:rPr>
                <w:rFonts w:ascii="Times New Roman" w:hAnsi="Times New Roman"/>
                <w:sz w:val="24"/>
                <w:szCs w:val="24"/>
              </w:rPr>
            </w:pPr>
            <w:r w:rsidRPr="006957C8">
              <w:rPr>
                <w:rFonts w:ascii="Times New Roman" w:hAnsi="Times New Roman"/>
                <w:sz w:val="24"/>
                <w:szCs w:val="24"/>
              </w:rPr>
              <w:t xml:space="preserve">использует в самостоятельной литературной деятельности разные источники информации (словари, энциклопедии, Интернет-ресурсы и т.д.) для решения познавательных и коммуникативных задач; </w:t>
            </w:r>
          </w:p>
        </w:tc>
        <w:tc>
          <w:tcPr>
            <w:tcW w:w="2693" w:type="dxa"/>
            <w:vMerge w:val="restart"/>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273"/>
        </w:trPr>
        <w:tc>
          <w:tcPr>
            <w:tcW w:w="4253" w:type="dxa"/>
          </w:tcPr>
          <w:p w:rsidR="007F3F5A" w:rsidRPr="006957C8" w:rsidRDefault="007F3F5A" w:rsidP="00C7114F">
            <w:pPr>
              <w:snapToGrid w:val="0"/>
              <w:ind w:right="113"/>
              <w:rPr>
                <w:rFonts w:ascii="Times New Roman" w:hAnsi="Times New Roman"/>
                <w:bCs/>
                <w:sz w:val="24"/>
                <w:szCs w:val="24"/>
              </w:rPr>
            </w:pPr>
            <w:r w:rsidRPr="006957C8">
              <w:rPr>
                <w:rFonts w:ascii="Times New Roman" w:hAnsi="Times New Roman"/>
                <w:b/>
                <w:sz w:val="24"/>
                <w:szCs w:val="24"/>
              </w:rPr>
              <w:t>в ценностно-ориентационной сфере</w:t>
            </w:r>
            <w:r w:rsidRPr="006957C8">
              <w:rPr>
                <w:rFonts w:ascii="Times New Roman" w:hAnsi="Times New Roman"/>
                <w:bCs/>
                <w:sz w:val="24"/>
                <w:szCs w:val="24"/>
              </w:rPr>
              <w:t>:</w:t>
            </w:r>
          </w:p>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приобщение к духовно-нравственным ценностям литературы и культуры, сопоставление их с духовно-нравственными ценностями других народов;</w:t>
            </w:r>
          </w:p>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-формулирование собственного отношения к произведениям литературы, их оценка;</w:t>
            </w:r>
          </w:p>
        </w:tc>
        <w:tc>
          <w:tcPr>
            <w:tcW w:w="3260" w:type="dxa"/>
          </w:tcPr>
          <w:p w:rsidR="007F3F5A" w:rsidRPr="006957C8" w:rsidRDefault="007F3F5A" w:rsidP="00C7114F">
            <w:pPr>
              <w:snapToGrid w:val="0"/>
              <w:ind w:left="113" w:right="113"/>
              <w:rPr>
                <w:rFonts w:ascii="Times New Roman" w:hAnsi="Times New Roman"/>
                <w:sz w:val="24"/>
                <w:szCs w:val="24"/>
              </w:rPr>
            </w:pPr>
          </w:p>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 xml:space="preserve"> определяет жанровые разновидности лирических произведений, раскрывать их особенности при выразительном чтении; </w:t>
            </w:r>
          </w:p>
          <w:p w:rsidR="007F3F5A" w:rsidRPr="006957C8" w:rsidRDefault="007F3F5A" w:rsidP="00C7114F">
            <w:pPr>
              <w:snapToGrid w:val="0"/>
              <w:ind w:left="113" w:right="113"/>
              <w:rPr>
                <w:rFonts w:ascii="Times New Roman" w:hAnsi="Times New Roman"/>
                <w:sz w:val="24"/>
                <w:szCs w:val="24"/>
              </w:rPr>
            </w:pPr>
          </w:p>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 xml:space="preserve"> сопоставляет татарскую литературу с русской мировой литературой;</w:t>
            </w:r>
          </w:p>
          <w:p w:rsidR="007F3F5A" w:rsidRPr="006957C8" w:rsidRDefault="007F3F5A" w:rsidP="00C7114F">
            <w:pPr>
              <w:snapToGrid w:val="0"/>
              <w:ind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989"/>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lastRenderedPageBreak/>
              <w:t>собственная интерпретация (в тдельных случаях) изученных литературных произведений;</w:t>
            </w:r>
          </w:p>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-понимание авторской позиции и своего отношения к ней;</w:t>
            </w:r>
          </w:p>
          <w:p w:rsidR="007F3F5A" w:rsidRPr="006957C8" w:rsidRDefault="007F3F5A" w:rsidP="00C7114F">
            <w:pPr>
              <w:snapToGrid w:val="0"/>
              <w:ind w:left="113" w:right="113"/>
              <w:rPr>
                <w:rFonts w:ascii="Times New Roman" w:hAnsi="Times New Roman"/>
                <w:bCs/>
                <w:sz w:val="24"/>
                <w:szCs w:val="24"/>
              </w:rPr>
            </w:pPr>
          </w:p>
        </w:tc>
        <w:tc>
          <w:tcPr>
            <w:tcW w:w="3260" w:type="dxa"/>
          </w:tcPr>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демонстрирует знание произведений родной, русской и мировой литературы, приводя примеры двух или более текстов, затрагивающих общие темы или проблемы</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70"/>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
                <w:sz w:val="24"/>
                <w:szCs w:val="24"/>
              </w:rPr>
              <w:t>в коммуникативной сфере</w:t>
            </w:r>
            <w:r w:rsidRPr="006957C8">
              <w:rPr>
                <w:rFonts w:ascii="Times New Roman" w:hAnsi="Times New Roman"/>
                <w:bCs/>
                <w:sz w:val="24"/>
                <w:szCs w:val="24"/>
              </w:rPr>
              <w:t>:</w:t>
            </w:r>
          </w:p>
        </w:tc>
        <w:tc>
          <w:tcPr>
            <w:tcW w:w="3260" w:type="dxa"/>
          </w:tcPr>
          <w:p w:rsidR="007F3F5A" w:rsidRPr="006957C8" w:rsidRDefault="007F3F5A" w:rsidP="00C7114F">
            <w:pPr>
              <w:snapToGrid w:val="0"/>
              <w:ind w:left="113"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155"/>
        </w:trPr>
        <w:tc>
          <w:tcPr>
            <w:tcW w:w="4253" w:type="dxa"/>
          </w:tcPr>
          <w:p w:rsidR="007F3F5A" w:rsidRPr="006957C8" w:rsidRDefault="007F3F5A" w:rsidP="007F3F5A">
            <w:pPr>
              <w:snapToGrid w:val="0"/>
              <w:ind w:left="113" w:right="113"/>
              <w:rPr>
                <w:rFonts w:ascii="Times New Roman" w:hAnsi="Times New Roman"/>
                <w:bCs/>
                <w:sz w:val="24"/>
                <w:szCs w:val="24"/>
              </w:rPr>
            </w:pPr>
            <w:r w:rsidRPr="006957C8">
              <w:rPr>
                <w:rFonts w:ascii="Times New Roman" w:hAnsi="Times New Roman"/>
                <w:bCs/>
                <w:sz w:val="24"/>
                <w:szCs w:val="24"/>
              </w:rPr>
              <w:t>-восприятие на слух литературных произведений разных жанров, осмысленное чтение и адекватное восприятие;</w:t>
            </w:r>
          </w:p>
        </w:tc>
        <w:tc>
          <w:tcPr>
            <w:tcW w:w="3260" w:type="dxa"/>
          </w:tcPr>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демонстрирует</w:t>
            </w:r>
            <w:r w:rsidRPr="006957C8">
              <w:rPr>
                <w:rFonts w:ascii="Times New Roman" w:hAnsi="Times New Roman"/>
                <w:bCs/>
                <w:sz w:val="24"/>
                <w:szCs w:val="24"/>
              </w:rPr>
              <w:t xml:space="preserve"> восприятие на слух литературных произведений разных жанров,</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140"/>
        </w:trPr>
        <w:tc>
          <w:tcPr>
            <w:tcW w:w="4253" w:type="dxa"/>
          </w:tcPr>
          <w:p w:rsidR="007F3F5A" w:rsidRPr="006957C8" w:rsidRDefault="007F3F5A" w:rsidP="007F3F5A">
            <w:pPr>
              <w:snapToGrid w:val="0"/>
              <w:ind w:left="113" w:right="113"/>
              <w:rPr>
                <w:rFonts w:ascii="Times New Roman" w:hAnsi="Times New Roman"/>
                <w:bCs/>
                <w:sz w:val="24"/>
                <w:szCs w:val="24"/>
              </w:rPr>
            </w:pPr>
            <w:r w:rsidRPr="006957C8">
              <w:rPr>
                <w:rFonts w:ascii="Times New Roman" w:hAnsi="Times New Roman"/>
                <w:bCs/>
                <w:sz w:val="24"/>
                <w:szCs w:val="24"/>
              </w:rPr>
              <w:t xml:space="preserve">- умение пересказывать прозаические произведения или их отрывки с использованием образных средств языка и цитат из текста; </w:t>
            </w:r>
          </w:p>
        </w:tc>
        <w:tc>
          <w:tcPr>
            <w:tcW w:w="3260" w:type="dxa"/>
          </w:tcPr>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 xml:space="preserve">демонстрирует </w:t>
            </w:r>
            <w:r w:rsidRPr="006957C8">
              <w:rPr>
                <w:rFonts w:ascii="Times New Roman" w:hAnsi="Times New Roman"/>
                <w:bCs/>
                <w:sz w:val="24"/>
                <w:szCs w:val="24"/>
              </w:rPr>
              <w:t>умение пересказывать прозаические произведения</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040"/>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xml:space="preserve">отвечать на вопросы по прослушанному или прочитанному тексту; </w:t>
            </w:r>
          </w:p>
        </w:tc>
        <w:tc>
          <w:tcPr>
            <w:tcW w:w="3260" w:type="dxa"/>
          </w:tcPr>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умеет вести диалог</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915"/>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создавать устные монологические высказывания разного типа;</w:t>
            </w:r>
          </w:p>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xml:space="preserve"> уметь вести диалог;</w:t>
            </w:r>
          </w:p>
        </w:tc>
        <w:tc>
          <w:tcPr>
            <w:tcW w:w="3260" w:type="dxa"/>
          </w:tcPr>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умеет</w:t>
            </w:r>
            <w:r w:rsidRPr="006957C8">
              <w:rPr>
                <w:rFonts w:ascii="Times New Roman" w:hAnsi="Times New Roman"/>
                <w:bCs/>
                <w:sz w:val="24"/>
                <w:szCs w:val="24"/>
              </w:rPr>
              <w:t xml:space="preserve"> создавать устные монологические высказывания разного типа</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891"/>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xml:space="preserve">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tc>
        <w:tc>
          <w:tcPr>
            <w:tcW w:w="3260" w:type="dxa"/>
          </w:tcPr>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sz w:val="24"/>
                <w:szCs w:val="24"/>
              </w:rPr>
              <w:t>умеет</w:t>
            </w:r>
            <w:r w:rsidRPr="006957C8">
              <w:rPr>
                <w:rFonts w:ascii="Times New Roman" w:hAnsi="Times New Roman"/>
                <w:bCs/>
                <w:sz w:val="24"/>
                <w:szCs w:val="24"/>
              </w:rPr>
              <w:t xml:space="preserve"> писать изложений и сочинений на темы, связанные с тематикой, проблематикой изученных произведений,</w:t>
            </w:r>
          </w:p>
        </w:tc>
        <w:tc>
          <w:tcPr>
            <w:tcW w:w="2693" w:type="dxa"/>
            <w:vMerge w:val="restart"/>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155"/>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
                <w:sz w:val="24"/>
                <w:szCs w:val="24"/>
              </w:rPr>
              <w:t>в эстетической сфере</w:t>
            </w:r>
            <w:r w:rsidRPr="006957C8">
              <w:rPr>
                <w:rFonts w:ascii="Times New Roman" w:hAnsi="Times New Roman"/>
                <w:bCs/>
                <w:sz w:val="24"/>
                <w:szCs w:val="24"/>
              </w:rPr>
              <w:t>:</w:t>
            </w:r>
          </w:p>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xml:space="preserve">-понимание образной природы литературы как явления словесного искусства; </w:t>
            </w:r>
          </w:p>
        </w:tc>
        <w:tc>
          <w:tcPr>
            <w:tcW w:w="3260"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 xml:space="preserve">демонстрация умения  словесного искусства; </w:t>
            </w:r>
          </w:p>
          <w:p w:rsidR="007F3F5A" w:rsidRPr="006957C8" w:rsidRDefault="007F3F5A" w:rsidP="00C7114F">
            <w:pPr>
              <w:snapToGrid w:val="0"/>
              <w:ind w:left="113"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780"/>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эстетическое восприятие произведений литературы;</w:t>
            </w:r>
          </w:p>
          <w:p w:rsidR="007F3F5A" w:rsidRPr="006957C8" w:rsidRDefault="007F3F5A" w:rsidP="00C7114F">
            <w:pPr>
              <w:snapToGrid w:val="0"/>
              <w:ind w:left="113" w:right="113"/>
              <w:rPr>
                <w:rFonts w:ascii="Times New Roman" w:hAnsi="Times New Roman"/>
                <w:b/>
                <w:sz w:val="24"/>
                <w:szCs w:val="24"/>
              </w:rPr>
            </w:pPr>
          </w:p>
        </w:tc>
        <w:tc>
          <w:tcPr>
            <w:tcW w:w="3260" w:type="dxa"/>
          </w:tcPr>
          <w:p w:rsidR="007F3F5A" w:rsidRPr="006957C8" w:rsidRDefault="007F3F5A" w:rsidP="00C7114F">
            <w:pPr>
              <w:snapToGrid w:val="0"/>
              <w:ind w:left="113" w:right="113"/>
              <w:rPr>
                <w:rFonts w:ascii="Times New Roman" w:hAnsi="Times New Roman"/>
                <w:sz w:val="24"/>
                <w:szCs w:val="24"/>
              </w:rPr>
            </w:pPr>
            <w:r w:rsidRPr="006957C8">
              <w:rPr>
                <w:rFonts w:ascii="Times New Roman" w:hAnsi="Times New Roman"/>
                <w:bCs/>
                <w:sz w:val="24"/>
                <w:szCs w:val="24"/>
              </w:rPr>
              <w:t>демонстрация эстетического  восприятие произведений литературы</w:t>
            </w: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7F3F5A">
        <w:trPr>
          <w:trHeight w:val="1801"/>
        </w:trPr>
        <w:tc>
          <w:tcPr>
            <w:tcW w:w="4253" w:type="dxa"/>
          </w:tcPr>
          <w:p w:rsidR="007F3F5A" w:rsidRPr="006957C8" w:rsidRDefault="007F3F5A" w:rsidP="00C7114F">
            <w:pPr>
              <w:snapToGrid w:val="0"/>
              <w:ind w:left="113" w:right="113"/>
              <w:rPr>
                <w:rFonts w:ascii="Times New Roman" w:hAnsi="Times New Roman"/>
                <w:bCs/>
                <w:sz w:val="24"/>
                <w:szCs w:val="24"/>
              </w:rPr>
            </w:pPr>
            <w:r w:rsidRPr="006957C8">
              <w:rPr>
                <w:rFonts w:ascii="Times New Roman" w:hAnsi="Times New Roman"/>
                <w:bCs/>
                <w:sz w:val="24"/>
                <w:szCs w:val="24"/>
              </w:rPr>
              <w:t>формирование эстетического вкуса;</w:t>
            </w:r>
          </w:p>
          <w:p w:rsidR="007F3F5A" w:rsidRPr="006957C8" w:rsidRDefault="007F3F5A" w:rsidP="007F3F5A">
            <w:pPr>
              <w:snapToGrid w:val="0"/>
              <w:ind w:left="113" w:right="113"/>
              <w:rPr>
                <w:rFonts w:ascii="Times New Roman" w:hAnsi="Times New Roman"/>
                <w:bCs/>
                <w:sz w:val="24"/>
                <w:szCs w:val="24"/>
              </w:rPr>
            </w:pPr>
            <w:r w:rsidRPr="006957C8">
              <w:rPr>
                <w:rFonts w:ascii="Times New Roman" w:hAnsi="Times New Roman"/>
                <w:bCs/>
                <w:sz w:val="24"/>
                <w:szCs w:val="24"/>
              </w:rPr>
              <w:t>- понимание слова в его эстетической функции, роли изобразительно выразительных языковых средств в создании художественных образов литературных произведений;</w:t>
            </w:r>
          </w:p>
        </w:tc>
        <w:tc>
          <w:tcPr>
            <w:tcW w:w="3260" w:type="dxa"/>
          </w:tcPr>
          <w:p w:rsidR="007F3F5A" w:rsidRPr="006957C8" w:rsidRDefault="007F3F5A" w:rsidP="00C7114F">
            <w:pPr>
              <w:snapToGrid w:val="0"/>
              <w:ind w:left="113" w:right="113"/>
              <w:rPr>
                <w:rFonts w:ascii="Times New Roman" w:hAnsi="Times New Roman"/>
                <w:sz w:val="24"/>
                <w:szCs w:val="24"/>
              </w:rPr>
            </w:pPr>
          </w:p>
        </w:tc>
        <w:tc>
          <w:tcPr>
            <w:tcW w:w="2693" w:type="dxa"/>
            <w:vMerge/>
          </w:tcPr>
          <w:p w:rsidR="007F3F5A" w:rsidRPr="006957C8" w:rsidRDefault="007F3F5A" w:rsidP="00C7114F">
            <w:pPr>
              <w:snapToGrid w:val="0"/>
              <w:jc w:val="both"/>
              <w:rPr>
                <w:rFonts w:ascii="Times New Roman" w:hAnsi="Times New Roman"/>
                <w:bCs/>
                <w:sz w:val="24"/>
                <w:szCs w:val="24"/>
              </w:rPr>
            </w:pPr>
          </w:p>
        </w:tc>
      </w:tr>
      <w:tr w:rsidR="007F3F5A" w:rsidRPr="006957C8" w:rsidTr="00C7114F">
        <w:tc>
          <w:tcPr>
            <w:tcW w:w="10206" w:type="dxa"/>
            <w:gridSpan w:val="3"/>
          </w:tcPr>
          <w:p w:rsidR="007F3F5A" w:rsidRPr="006957C8" w:rsidRDefault="007F3F5A" w:rsidP="007F3F5A">
            <w:pPr>
              <w:jc w:val="center"/>
              <w:rPr>
                <w:rFonts w:ascii="Times New Roman" w:hAnsi="Times New Roman"/>
                <w:sz w:val="24"/>
                <w:szCs w:val="24"/>
              </w:rPr>
            </w:pPr>
            <w:r w:rsidRPr="006957C8">
              <w:rPr>
                <w:rFonts w:ascii="Times New Roman" w:hAnsi="Times New Roman"/>
                <w:b/>
                <w:sz w:val="24"/>
                <w:szCs w:val="24"/>
              </w:rPr>
              <w:t>РЕЗУЛЬТАТЫ ВОСПИТАНИЯ</w:t>
            </w:r>
          </w:p>
        </w:tc>
      </w:tr>
      <w:tr w:rsidR="00455394" w:rsidRPr="006957C8" w:rsidTr="00C7114F">
        <w:trPr>
          <w:trHeight w:val="1215"/>
        </w:trPr>
        <w:tc>
          <w:tcPr>
            <w:tcW w:w="4253" w:type="dxa"/>
          </w:tcPr>
          <w:p w:rsidR="00455394" w:rsidRPr="006957C8" w:rsidRDefault="00455394" w:rsidP="00C7114F">
            <w:pPr>
              <w:ind w:left="113" w:right="113" w:hanging="52"/>
              <w:rPr>
                <w:rFonts w:ascii="Times New Roman" w:hAnsi="Times New Roman"/>
              </w:rPr>
            </w:pPr>
            <w:r w:rsidRPr="006957C8">
              <w:rPr>
                <w:rFonts w:ascii="Times New Roman" w:hAnsi="Times New Roman"/>
                <w:sz w:val="28"/>
                <w:szCs w:val="28"/>
              </w:rPr>
              <w:t>ЛР1</w:t>
            </w:r>
            <w:r w:rsidRPr="006957C8">
              <w:rPr>
                <w:rFonts w:ascii="Times New Roman" w:hAnsi="Times New Roman"/>
                <w:sz w:val="24"/>
                <w:szCs w:val="24"/>
                <w:lang w:eastAsia="en-US"/>
              </w:rPr>
              <w:t xml:space="preserve"> Осознающий себя гражданином и защитником великой страны.</w:t>
            </w:r>
          </w:p>
        </w:tc>
        <w:tc>
          <w:tcPr>
            <w:tcW w:w="3260" w:type="dxa"/>
          </w:tcPr>
          <w:p w:rsidR="00455394" w:rsidRPr="006957C8" w:rsidRDefault="00455394" w:rsidP="00C7114F">
            <w:pPr>
              <w:tabs>
                <w:tab w:val="left" w:pos="916"/>
              </w:tabs>
              <w:ind w:left="38"/>
              <w:rPr>
                <w:rFonts w:ascii="Times New Roman" w:hAnsi="Times New Roman"/>
                <w:lang w:val="tt-RU"/>
              </w:rPr>
            </w:pPr>
            <w:r w:rsidRPr="006957C8">
              <w:rPr>
                <w:rFonts w:ascii="Times New Roman" w:hAnsi="Times New Roman"/>
                <w:lang w:val="tt-RU"/>
              </w:rPr>
              <w:t xml:space="preserve">демонстрирует и осознает </w:t>
            </w:r>
            <w:r w:rsidRPr="006957C8">
              <w:rPr>
                <w:rFonts w:ascii="Times New Roman" w:hAnsi="Times New Roman"/>
                <w:lang w:eastAsia="en-US"/>
              </w:rPr>
              <w:t xml:space="preserve"> себя гражданином и защитником великой страны.</w:t>
            </w:r>
          </w:p>
          <w:p w:rsidR="00455394" w:rsidRPr="006957C8" w:rsidRDefault="00455394" w:rsidP="007F3F5A">
            <w:pPr>
              <w:rPr>
                <w:rFonts w:ascii="Times New Roman" w:hAnsi="Times New Roman"/>
                <w:lang w:val="tt-RU"/>
              </w:rPr>
            </w:pPr>
          </w:p>
        </w:tc>
        <w:tc>
          <w:tcPr>
            <w:tcW w:w="2693" w:type="dxa"/>
            <w:vMerge w:val="restart"/>
          </w:tcPr>
          <w:p w:rsidR="00455394" w:rsidRPr="006957C8" w:rsidRDefault="00455394" w:rsidP="00C7114F">
            <w:pPr>
              <w:widowControl w:val="0"/>
              <w:rPr>
                <w:rFonts w:ascii="Times New Roman" w:hAnsi="Times New Roman"/>
                <w:sz w:val="24"/>
                <w:szCs w:val="24"/>
              </w:rPr>
            </w:pPr>
            <w:r w:rsidRPr="006957C8">
              <w:rPr>
                <w:rFonts w:ascii="Times New Roman" w:hAnsi="Times New Roman"/>
                <w:b/>
                <w:sz w:val="24"/>
                <w:szCs w:val="24"/>
              </w:rPr>
              <w:t>Текущий контроль</w:t>
            </w:r>
            <w:r w:rsidRPr="006957C8">
              <w:rPr>
                <w:rFonts w:ascii="Times New Roman" w:hAnsi="Times New Roman"/>
                <w:sz w:val="24"/>
                <w:szCs w:val="24"/>
              </w:rPr>
              <w:t>: педагогическое наблюдение, опрос,</w:t>
            </w:r>
            <w:r w:rsidRPr="006957C8">
              <w:rPr>
                <w:rFonts w:ascii="Times New Roman" w:hAnsi="Times New Roman"/>
                <w:sz w:val="24"/>
                <w:szCs w:val="24"/>
                <w:lang w:bidi="ru-RU"/>
              </w:rPr>
              <w:t xml:space="preserve"> творческие задания и </w:t>
            </w:r>
            <w:r w:rsidRPr="006957C8">
              <w:rPr>
                <w:rFonts w:ascii="Times New Roman" w:hAnsi="Times New Roman"/>
                <w:sz w:val="24"/>
                <w:szCs w:val="24"/>
                <w:lang w:bidi="ru-RU"/>
              </w:rPr>
              <w:lastRenderedPageBreak/>
              <w:t>анализ их выполне</w:t>
            </w:r>
            <w:r w:rsidRPr="006957C8">
              <w:rPr>
                <w:rFonts w:ascii="Times New Roman" w:hAnsi="Times New Roman"/>
                <w:sz w:val="24"/>
                <w:szCs w:val="24"/>
                <w:lang w:bidi="ru-RU"/>
              </w:rPr>
              <w:softHyphen/>
              <w:t>ния</w:t>
            </w:r>
            <w:r w:rsidRPr="006957C8">
              <w:rPr>
                <w:rFonts w:ascii="Times New Roman" w:hAnsi="Times New Roman"/>
                <w:sz w:val="24"/>
                <w:szCs w:val="24"/>
              </w:rPr>
              <w:t xml:space="preserve"> , участие  в исследовательской и проектной деятельности</w:t>
            </w:r>
          </w:p>
          <w:p w:rsidR="00455394" w:rsidRPr="006957C8" w:rsidRDefault="00455394" w:rsidP="00C7114F">
            <w:pPr>
              <w:rPr>
                <w:rFonts w:ascii="Times New Roman" w:hAnsi="Times New Roman"/>
              </w:rPr>
            </w:pPr>
            <w:r w:rsidRPr="006957C8">
              <w:rPr>
                <w:rFonts w:ascii="Times New Roman" w:hAnsi="Times New Roman"/>
                <w:b/>
                <w:sz w:val="24"/>
                <w:szCs w:val="24"/>
              </w:rPr>
              <w:t>Промежуточная аттестация:</w:t>
            </w:r>
            <w:r w:rsidRPr="006957C8">
              <w:rPr>
                <w:rFonts w:ascii="Times New Roman" w:hAnsi="Times New Roman"/>
                <w:sz w:val="24"/>
                <w:szCs w:val="24"/>
              </w:rPr>
              <w:t xml:space="preserve"> зачет, портфолио</w:t>
            </w:r>
          </w:p>
        </w:tc>
      </w:tr>
      <w:tr w:rsidR="00455394" w:rsidRPr="006957C8" w:rsidTr="00455394">
        <w:trPr>
          <w:trHeight w:val="2586"/>
        </w:trPr>
        <w:tc>
          <w:tcPr>
            <w:tcW w:w="4253" w:type="dxa"/>
          </w:tcPr>
          <w:p w:rsidR="00455394" w:rsidRPr="006957C8" w:rsidRDefault="00455394" w:rsidP="00C7114F">
            <w:pPr>
              <w:ind w:right="113"/>
              <w:rPr>
                <w:rFonts w:ascii="Times New Roman" w:hAnsi="Times New Roman"/>
                <w:sz w:val="28"/>
                <w:szCs w:val="28"/>
              </w:rPr>
            </w:pPr>
            <w:r w:rsidRPr="006957C8">
              <w:rPr>
                <w:rFonts w:ascii="Times New Roman" w:hAnsi="Times New Roman"/>
                <w:sz w:val="28"/>
                <w:szCs w:val="28"/>
              </w:rPr>
              <w:lastRenderedPageBreak/>
              <w:t>ЛР5</w:t>
            </w:r>
            <w:r w:rsidRPr="006957C8">
              <w:rPr>
                <w:rFonts w:ascii="Times New Roman" w:hAnsi="Times New Roman"/>
                <w:sz w:val="24"/>
                <w:szCs w:val="24"/>
                <w:lang w:eastAsia="en-US"/>
              </w:rPr>
              <w:t xml:space="preserve">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455394" w:rsidRPr="006957C8" w:rsidRDefault="00455394" w:rsidP="00C7114F">
            <w:pPr>
              <w:ind w:hanging="52"/>
              <w:rPr>
                <w:rFonts w:ascii="Times New Roman" w:hAnsi="Times New Roman"/>
                <w:sz w:val="28"/>
                <w:szCs w:val="28"/>
              </w:rPr>
            </w:pPr>
          </w:p>
        </w:tc>
        <w:tc>
          <w:tcPr>
            <w:tcW w:w="3260" w:type="dxa"/>
          </w:tcPr>
          <w:p w:rsidR="00455394" w:rsidRPr="006957C8" w:rsidRDefault="00455394" w:rsidP="00C7114F">
            <w:pPr>
              <w:tabs>
                <w:tab w:val="left" w:pos="7599"/>
              </w:tabs>
              <w:rPr>
                <w:rFonts w:ascii="Times New Roman" w:hAnsi="Times New Roman"/>
                <w:sz w:val="24"/>
                <w:szCs w:val="24"/>
              </w:rPr>
            </w:pPr>
            <w:r w:rsidRPr="006957C8">
              <w:rPr>
                <w:rFonts w:ascii="Times New Roman" w:hAnsi="Times New Roman"/>
                <w:sz w:val="24"/>
                <w:szCs w:val="24"/>
              </w:rPr>
              <w:t>-Демонстрирует приверженность к родной культуре, родине</w:t>
            </w:r>
          </w:p>
          <w:p w:rsidR="00455394" w:rsidRPr="006957C8" w:rsidRDefault="00455394" w:rsidP="00C7114F">
            <w:pPr>
              <w:rPr>
                <w:rFonts w:ascii="Times New Roman" w:hAnsi="Times New Roman"/>
              </w:rPr>
            </w:pPr>
            <w:r w:rsidRPr="006957C8">
              <w:rPr>
                <w:rFonts w:ascii="Times New Roman" w:hAnsi="Times New Roman"/>
                <w:sz w:val="24"/>
                <w:szCs w:val="24"/>
              </w:rPr>
              <w:t>-нацелен на принятие традиционных ценностей   исторической памяти на основе любви к Родине, родному народу, малой многонационального народа России</w:t>
            </w:r>
          </w:p>
        </w:tc>
        <w:tc>
          <w:tcPr>
            <w:tcW w:w="2693" w:type="dxa"/>
            <w:vMerge/>
          </w:tcPr>
          <w:p w:rsidR="00455394" w:rsidRPr="006957C8" w:rsidRDefault="00455394" w:rsidP="00C7114F">
            <w:pPr>
              <w:rPr>
                <w:rFonts w:ascii="Times New Roman" w:hAnsi="Times New Roman"/>
              </w:rPr>
            </w:pPr>
          </w:p>
        </w:tc>
      </w:tr>
      <w:tr w:rsidR="00455394" w:rsidRPr="006957C8" w:rsidTr="007F3F5A">
        <w:tc>
          <w:tcPr>
            <w:tcW w:w="4253" w:type="dxa"/>
          </w:tcPr>
          <w:p w:rsidR="00455394" w:rsidRPr="006957C8" w:rsidRDefault="00455394" w:rsidP="00C7114F">
            <w:pPr>
              <w:ind w:left="113" w:right="113" w:hanging="52"/>
              <w:rPr>
                <w:rFonts w:ascii="Times New Roman" w:hAnsi="Times New Roman"/>
                <w:sz w:val="28"/>
                <w:szCs w:val="28"/>
              </w:rPr>
            </w:pPr>
            <w:r w:rsidRPr="006957C8">
              <w:rPr>
                <w:rFonts w:ascii="Times New Roman" w:hAnsi="Times New Roman"/>
                <w:sz w:val="28"/>
                <w:szCs w:val="28"/>
              </w:rPr>
              <w:lastRenderedPageBreak/>
              <w:t>ЛР6</w:t>
            </w:r>
            <w:r w:rsidRPr="006957C8">
              <w:rPr>
                <w:rFonts w:ascii="Times New Roman" w:hAnsi="Times New Roman"/>
                <w:sz w:val="24"/>
                <w:szCs w:val="24"/>
                <w:lang w:eastAsia="en-US"/>
              </w:rPr>
              <w:t xml:space="preserve"> Проявляющий уважение к людям старшего поколения и готовность к участию в социальной поддержке и волонтерских движениях.  </w:t>
            </w:r>
          </w:p>
          <w:p w:rsidR="00455394" w:rsidRPr="006957C8" w:rsidRDefault="00455394" w:rsidP="00C7114F">
            <w:pPr>
              <w:ind w:hanging="52"/>
              <w:rPr>
                <w:rFonts w:ascii="Times New Roman" w:hAnsi="Times New Roman"/>
              </w:rPr>
            </w:pPr>
          </w:p>
        </w:tc>
        <w:tc>
          <w:tcPr>
            <w:tcW w:w="3260" w:type="dxa"/>
          </w:tcPr>
          <w:p w:rsidR="00455394" w:rsidRPr="006957C8" w:rsidRDefault="00455394" w:rsidP="00C7114F">
            <w:pPr>
              <w:rPr>
                <w:rFonts w:ascii="Times New Roman" w:hAnsi="Times New Roman"/>
                <w:sz w:val="24"/>
                <w:szCs w:val="24"/>
                <w:lang w:eastAsia="en-US"/>
              </w:rPr>
            </w:pPr>
            <w:r w:rsidRPr="006957C8">
              <w:rPr>
                <w:rFonts w:ascii="Times New Roman" w:hAnsi="Times New Roman"/>
                <w:sz w:val="24"/>
                <w:szCs w:val="24"/>
                <w:lang w:eastAsia="en-US"/>
              </w:rPr>
              <w:t xml:space="preserve">- способен уважать   людей старшего поколения  </w:t>
            </w:r>
          </w:p>
          <w:p w:rsidR="00455394" w:rsidRPr="006957C8" w:rsidRDefault="00455394" w:rsidP="00C7114F">
            <w:pPr>
              <w:rPr>
                <w:rFonts w:ascii="Times New Roman" w:hAnsi="Times New Roman"/>
              </w:rPr>
            </w:pPr>
            <w:r w:rsidRPr="006957C8">
              <w:rPr>
                <w:rFonts w:ascii="Times New Roman" w:hAnsi="Times New Roman"/>
                <w:sz w:val="24"/>
                <w:szCs w:val="24"/>
                <w:lang w:eastAsia="en-US"/>
              </w:rPr>
              <w:t xml:space="preserve">- готов к участию в социальной поддержке и волонтерских движениях.  </w:t>
            </w:r>
          </w:p>
        </w:tc>
        <w:tc>
          <w:tcPr>
            <w:tcW w:w="2693" w:type="dxa"/>
            <w:vMerge/>
          </w:tcPr>
          <w:p w:rsidR="00455394" w:rsidRPr="006957C8" w:rsidRDefault="00455394" w:rsidP="00C7114F">
            <w:pPr>
              <w:rPr>
                <w:rFonts w:ascii="Times New Roman" w:hAnsi="Times New Roman"/>
              </w:rPr>
            </w:pPr>
          </w:p>
        </w:tc>
      </w:tr>
      <w:tr w:rsidR="00455394" w:rsidRPr="006957C8" w:rsidTr="007F3F5A">
        <w:tc>
          <w:tcPr>
            <w:tcW w:w="4253" w:type="dxa"/>
          </w:tcPr>
          <w:p w:rsidR="00455394" w:rsidRPr="006957C8" w:rsidRDefault="00455394" w:rsidP="006957C8">
            <w:pPr>
              <w:ind w:right="113"/>
              <w:rPr>
                <w:rFonts w:ascii="Times New Roman" w:hAnsi="Times New Roman"/>
                <w:sz w:val="28"/>
                <w:szCs w:val="28"/>
              </w:rPr>
            </w:pPr>
            <w:r w:rsidRPr="006957C8">
              <w:rPr>
                <w:rFonts w:ascii="Times New Roman" w:hAnsi="Times New Roman"/>
                <w:sz w:val="28"/>
                <w:szCs w:val="28"/>
              </w:rPr>
              <w:t>ЛР11</w:t>
            </w:r>
            <w:r w:rsidRPr="006957C8">
              <w:rPr>
                <w:rFonts w:ascii="Times New Roman" w:hAnsi="Times New Roman"/>
                <w:sz w:val="24"/>
                <w:szCs w:val="24"/>
                <w:lang w:eastAsia="en-US"/>
              </w:rPr>
              <w:t xml:space="preserve"> Проявляющий уважение к эстетическим ценностям, обладающий основами эстетической культуры.</w:t>
            </w:r>
          </w:p>
          <w:p w:rsidR="00455394" w:rsidRPr="006957C8" w:rsidRDefault="00455394" w:rsidP="006957C8">
            <w:pPr>
              <w:rPr>
                <w:rFonts w:ascii="Times New Roman" w:hAnsi="Times New Roman"/>
              </w:rPr>
            </w:pPr>
          </w:p>
        </w:tc>
        <w:tc>
          <w:tcPr>
            <w:tcW w:w="3260" w:type="dxa"/>
          </w:tcPr>
          <w:p w:rsidR="00455394" w:rsidRPr="006957C8" w:rsidRDefault="00455394" w:rsidP="006957C8">
            <w:pPr>
              <w:ind w:right="113"/>
              <w:rPr>
                <w:rFonts w:ascii="Times New Roman" w:hAnsi="Times New Roman"/>
                <w:sz w:val="28"/>
                <w:szCs w:val="28"/>
              </w:rPr>
            </w:pPr>
            <w:r w:rsidRPr="006957C8">
              <w:rPr>
                <w:rFonts w:ascii="Times New Roman" w:hAnsi="Times New Roman"/>
                <w:sz w:val="24"/>
                <w:szCs w:val="24"/>
                <w:lang w:eastAsia="en-US"/>
              </w:rPr>
              <w:t>-способен проявлять уважение к эстетическим ценностям, обладающий основами эстетической культуры.</w:t>
            </w:r>
          </w:p>
          <w:p w:rsidR="00455394" w:rsidRPr="006957C8" w:rsidRDefault="00455394" w:rsidP="006957C8">
            <w:pPr>
              <w:rPr>
                <w:rFonts w:ascii="Times New Roman" w:hAnsi="Times New Roman"/>
              </w:rPr>
            </w:pPr>
          </w:p>
        </w:tc>
        <w:tc>
          <w:tcPr>
            <w:tcW w:w="2693" w:type="dxa"/>
            <w:vMerge/>
          </w:tcPr>
          <w:p w:rsidR="00455394" w:rsidRPr="006957C8" w:rsidRDefault="00455394" w:rsidP="006957C8">
            <w:pPr>
              <w:rPr>
                <w:rFonts w:ascii="Times New Roman" w:hAnsi="Times New Roman"/>
              </w:rPr>
            </w:pPr>
          </w:p>
        </w:tc>
      </w:tr>
    </w:tbl>
    <w:p w:rsidR="00AF325D" w:rsidRPr="006957C8" w:rsidRDefault="00AF325D" w:rsidP="008125F3">
      <w:pPr>
        <w:suppressAutoHyphens w:val="0"/>
        <w:spacing w:after="0"/>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455394" w:rsidRDefault="00455394" w:rsidP="005D466B">
      <w:pPr>
        <w:suppressAutoHyphens w:val="0"/>
        <w:spacing w:after="0"/>
        <w:ind w:left="360"/>
        <w:jc w:val="center"/>
        <w:rPr>
          <w:rFonts w:ascii="Times New Roman" w:hAnsi="Times New Roman"/>
          <w:b/>
          <w:bCs/>
          <w:sz w:val="28"/>
          <w:szCs w:val="28"/>
        </w:rPr>
      </w:pPr>
    </w:p>
    <w:p w:rsidR="00455394" w:rsidRDefault="00455394" w:rsidP="005D466B">
      <w:pPr>
        <w:suppressAutoHyphens w:val="0"/>
        <w:spacing w:after="0"/>
        <w:ind w:left="360"/>
        <w:jc w:val="center"/>
        <w:rPr>
          <w:rFonts w:ascii="Times New Roman" w:hAnsi="Times New Roman"/>
          <w:b/>
          <w:bCs/>
          <w:sz w:val="28"/>
          <w:szCs w:val="28"/>
        </w:rPr>
      </w:pPr>
    </w:p>
    <w:p w:rsidR="00455394" w:rsidRDefault="00455394" w:rsidP="005D466B">
      <w:pPr>
        <w:suppressAutoHyphens w:val="0"/>
        <w:spacing w:after="0"/>
        <w:ind w:left="360"/>
        <w:jc w:val="center"/>
        <w:rPr>
          <w:rFonts w:ascii="Times New Roman" w:hAnsi="Times New Roman"/>
          <w:b/>
          <w:bCs/>
          <w:sz w:val="28"/>
          <w:szCs w:val="28"/>
        </w:rPr>
      </w:pPr>
    </w:p>
    <w:p w:rsidR="005731DB" w:rsidRDefault="005731DB" w:rsidP="005D466B">
      <w:pPr>
        <w:suppressAutoHyphens w:val="0"/>
        <w:spacing w:after="0"/>
        <w:ind w:left="360"/>
        <w:jc w:val="center"/>
        <w:rPr>
          <w:rFonts w:ascii="Times New Roman" w:hAnsi="Times New Roman"/>
          <w:b/>
          <w:bCs/>
          <w:sz w:val="28"/>
          <w:szCs w:val="28"/>
        </w:rPr>
      </w:pPr>
    </w:p>
    <w:p w:rsidR="000A6682" w:rsidRDefault="000A6682" w:rsidP="005D466B">
      <w:pPr>
        <w:suppressAutoHyphens w:val="0"/>
        <w:spacing w:after="0"/>
        <w:ind w:left="360"/>
        <w:jc w:val="center"/>
        <w:rPr>
          <w:rFonts w:ascii="Times New Roman" w:hAnsi="Times New Roman"/>
          <w:b/>
          <w:bCs/>
          <w:sz w:val="28"/>
          <w:szCs w:val="28"/>
        </w:rPr>
      </w:pPr>
    </w:p>
    <w:p w:rsidR="000A6682" w:rsidRDefault="000A6682" w:rsidP="005D466B">
      <w:pPr>
        <w:suppressAutoHyphens w:val="0"/>
        <w:spacing w:after="0"/>
        <w:ind w:left="360"/>
        <w:jc w:val="center"/>
        <w:rPr>
          <w:rFonts w:ascii="Times New Roman" w:hAnsi="Times New Roman"/>
          <w:b/>
          <w:bCs/>
          <w:sz w:val="28"/>
          <w:szCs w:val="28"/>
        </w:rPr>
      </w:pPr>
    </w:p>
    <w:p w:rsidR="005D466B" w:rsidRPr="006957C8" w:rsidRDefault="00BE7EEE" w:rsidP="005D466B">
      <w:pPr>
        <w:suppressAutoHyphens w:val="0"/>
        <w:spacing w:after="0"/>
        <w:ind w:left="360"/>
        <w:jc w:val="center"/>
        <w:rPr>
          <w:rFonts w:ascii="Times New Roman" w:hAnsi="Times New Roman"/>
          <w:b/>
          <w:bCs/>
          <w:sz w:val="28"/>
          <w:szCs w:val="28"/>
        </w:rPr>
      </w:pPr>
      <w:r w:rsidRPr="006957C8">
        <w:rPr>
          <w:rFonts w:ascii="Times New Roman" w:hAnsi="Times New Roman"/>
          <w:b/>
          <w:bCs/>
          <w:sz w:val="28"/>
          <w:szCs w:val="28"/>
        </w:rPr>
        <w:lastRenderedPageBreak/>
        <w:t>5.</w:t>
      </w:r>
      <w:r w:rsidR="005D466B" w:rsidRPr="006957C8">
        <w:rPr>
          <w:rFonts w:ascii="Times New Roman" w:hAnsi="Times New Roman"/>
          <w:b/>
          <w:bCs/>
          <w:sz w:val="28"/>
          <w:szCs w:val="28"/>
        </w:rPr>
        <w:t>П</w:t>
      </w:r>
      <w:r w:rsidR="00217409" w:rsidRPr="006957C8">
        <w:rPr>
          <w:rFonts w:ascii="Times New Roman" w:hAnsi="Times New Roman"/>
          <w:b/>
          <w:bCs/>
          <w:sz w:val="28"/>
          <w:szCs w:val="28"/>
        </w:rPr>
        <w:t xml:space="preserve">РИМЕРНЫЕ ТЕМЫ ИНДИВИДУАЛЬНЫХ ПРОЕКТОВ </w:t>
      </w:r>
    </w:p>
    <w:p w:rsidR="00BE7EEE" w:rsidRPr="006957C8" w:rsidRDefault="00BE7EEE" w:rsidP="00BE7EEE">
      <w:pPr>
        <w:pStyle w:val="af"/>
        <w:spacing w:before="0" w:beforeAutospacing="0" w:after="0" w:afterAutospacing="0"/>
        <w:rPr>
          <w:color w:val="000000"/>
          <w:sz w:val="28"/>
          <w:szCs w:val="28"/>
        </w:rPr>
      </w:pP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Значение «Записок о путешествии на Волгу» Ибн Фадлана для татарского народа. </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Экскурсия в историю татарской книги. </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Их именами названы улицы Казани.</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Традиции татарской семьи.</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Виртуальная экскурсия в историю Казани.</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Национальные узоры татарского народа.</w:t>
      </w:r>
    </w:p>
    <w:p w:rsidR="00C16C74" w:rsidRPr="006957C8" w:rsidRDefault="00C16C74" w:rsidP="008125F3">
      <w:pPr>
        <w:pStyle w:val="ab"/>
        <w:numPr>
          <w:ilvl w:val="0"/>
          <w:numId w:val="16"/>
        </w:numPr>
        <w:spacing w:after="0" w:line="360" w:lineRule="auto"/>
        <w:rPr>
          <w:rFonts w:ascii="Times New Roman" w:hAnsi="Times New Roman"/>
          <w:color w:val="000000"/>
          <w:sz w:val="28"/>
          <w:szCs w:val="28"/>
        </w:rPr>
      </w:pPr>
      <w:r w:rsidRPr="006957C8">
        <w:rPr>
          <w:rFonts w:ascii="Times New Roman" w:hAnsi="Times New Roman"/>
          <w:color w:val="000000"/>
          <w:sz w:val="28"/>
          <w:szCs w:val="28"/>
        </w:rPr>
        <w:t>Трагедия царицы Сююмбике.</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Влияние Ислама на развитие татарской литературы.</w:t>
      </w:r>
    </w:p>
    <w:p w:rsidR="00C16C74" w:rsidRPr="006957C8" w:rsidRDefault="00C16C74" w:rsidP="008125F3">
      <w:pPr>
        <w:pStyle w:val="ab"/>
        <w:numPr>
          <w:ilvl w:val="0"/>
          <w:numId w:val="16"/>
        </w:numPr>
        <w:spacing w:after="0" w:line="360" w:lineRule="auto"/>
        <w:rPr>
          <w:rFonts w:ascii="Times New Roman" w:hAnsi="Times New Roman"/>
          <w:color w:val="000000"/>
          <w:sz w:val="28"/>
          <w:szCs w:val="28"/>
        </w:rPr>
      </w:pPr>
      <w:r w:rsidRPr="006957C8">
        <w:rPr>
          <w:rFonts w:ascii="Times New Roman" w:hAnsi="Times New Roman"/>
          <w:color w:val="000000"/>
          <w:sz w:val="28"/>
          <w:szCs w:val="28"/>
        </w:rPr>
        <w:t>Марджани – татарский Геродот.</w:t>
      </w:r>
    </w:p>
    <w:p w:rsidR="00C16C74" w:rsidRPr="006957C8" w:rsidRDefault="00C16C74" w:rsidP="008125F3">
      <w:pPr>
        <w:pStyle w:val="ab"/>
        <w:numPr>
          <w:ilvl w:val="0"/>
          <w:numId w:val="16"/>
        </w:numPr>
        <w:spacing w:after="0" w:line="360" w:lineRule="auto"/>
        <w:rPr>
          <w:rFonts w:ascii="Times New Roman" w:hAnsi="Times New Roman"/>
          <w:color w:val="000000"/>
          <w:sz w:val="28"/>
          <w:szCs w:val="28"/>
        </w:rPr>
      </w:pPr>
      <w:r w:rsidRPr="006957C8">
        <w:rPr>
          <w:rFonts w:ascii="Times New Roman" w:hAnsi="Times New Roman"/>
          <w:color w:val="000000"/>
          <w:sz w:val="28"/>
          <w:szCs w:val="28"/>
        </w:rPr>
        <w:t>"Основные темы и мотивы лирики Г.Тукая"</w:t>
      </w:r>
    </w:p>
    <w:p w:rsidR="00C16C74" w:rsidRPr="006957C8" w:rsidRDefault="00C16C74" w:rsidP="008125F3">
      <w:pPr>
        <w:pStyle w:val="ab"/>
        <w:numPr>
          <w:ilvl w:val="0"/>
          <w:numId w:val="16"/>
        </w:numPr>
        <w:spacing w:after="0" w:line="360" w:lineRule="auto"/>
        <w:rPr>
          <w:rFonts w:ascii="Times New Roman" w:hAnsi="Times New Roman"/>
          <w:color w:val="000000"/>
          <w:sz w:val="28"/>
          <w:szCs w:val="28"/>
        </w:rPr>
      </w:pPr>
      <w:r w:rsidRPr="006957C8">
        <w:rPr>
          <w:rFonts w:ascii="Times New Roman" w:hAnsi="Times New Roman"/>
          <w:color w:val="000000"/>
          <w:sz w:val="28"/>
          <w:szCs w:val="28"/>
        </w:rPr>
        <w:t>Анализ книги КаюмаНасыйри «О воспитании».</w:t>
      </w:r>
    </w:p>
    <w:p w:rsidR="00C16C74" w:rsidRPr="006957C8" w:rsidRDefault="00C16C74" w:rsidP="008125F3">
      <w:pPr>
        <w:pStyle w:val="ab"/>
        <w:numPr>
          <w:ilvl w:val="0"/>
          <w:numId w:val="16"/>
        </w:numPr>
        <w:spacing w:after="0" w:line="360" w:lineRule="auto"/>
        <w:rPr>
          <w:rFonts w:ascii="Times New Roman" w:hAnsi="Times New Roman"/>
          <w:color w:val="000000"/>
          <w:sz w:val="28"/>
          <w:szCs w:val="28"/>
        </w:rPr>
      </w:pPr>
      <w:r w:rsidRPr="006957C8">
        <w:rPr>
          <w:rFonts w:ascii="Times New Roman" w:hAnsi="Times New Roman"/>
          <w:color w:val="000000"/>
          <w:sz w:val="28"/>
          <w:szCs w:val="28"/>
        </w:rPr>
        <w:t>«По следам поэта-героя» (Жизнь и творчество Мусы Джалиля).</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Сравнительный анализ поэзии Тукая и Пушкина.</w:t>
      </w:r>
    </w:p>
    <w:p w:rsidR="00C16C74" w:rsidRPr="006957C8" w:rsidRDefault="00C16C74" w:rsidP="008125F3">
      <w:pPr>
        <w:pStyle w:val="ab"/>
        <w:numPr>
          <w:ilvl w:val="0"/>
          <w:numId w:val="16"/>
        </w:numPr>
        <w:spacing w:after="0" w:line="360" w:lineRule="auto"/>
        <w:rPr>
          <w:rFonts w:ascii="Times New Roman" w:hAnsi="Times New Roman"/>
          <w:color w:val="000000"/>
          <w:sz w:val="28"/>
          <w:szCs w:val="28"/>
        </w:rPr>
      </w:pPr>
      <w:r w:rsidRPr="006957C8">
        <w:rPr>
          <w:rFonts w:ascii="Times New Roman" w:hAnsi="Times New Roman"/>
          <w:color w:val="000000"/>
          <w:sz w:val="28"/>
          <w:szCs w:val="28"/>
        </w:rPr>
        <w:t>РизаитдинФахретдин в истории татарского просветительства.</w:t>
      </w:r>
    </w:p>
    <w:p w:rsidR="00C16C74" w:rsidRPr="006957C8" w:rsidRDefault="00C16C74" w:rsidP="008125F3">
      <w:pPr>
        <w:pStyle w:val="ab"/>
        <w:numPr>
          <w:ilvl w:val="0"/>
          <w:numId w:val="16"/>
        </w:numPr>
        <w:spacing w:after="0" w:line="360" w:lineRule="auto"/>
        <w:rPr>
          <w:rFonts w:ascii="Times New Roman" w:hAnsi="Times New Roman"/>
          <w:color w:val="000000"/>
          <w:sz w:val="28"/>
          <w:szCs w:val="28"/>
        </w:rPr>
      </w:pPr>
      <w:r w:rsidRPr="006957C8">
        <w:rPr>
          <w:rFonts w:ascii="Times New Roman" w:hAnsi="Times New Roman"/>
          <w:color w:val="000000"/>
          <w:sz w:val="28"/>
          <w:szCs w:val="28"/>
        </w:rPr>
        <w:t>Культура и литература Волжской Булгарии.</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История праздника Сабантуй.</w:t>
      </w:r>
    </w:p>
    <w:p w:rsidR="00C31D3F"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Происхождение и тайны татарских имён.</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 Роль Екатерины П в развитии татарской литературы и культуры. </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АязГилязов и его эпоха.</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Взаимодействие русских и татарских топонимов на территории Татарстана. </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Тайна чисел в татарских народных сказках. </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Особенности татарской поэзии начала 20 века. </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Тема родного края в произведениях татарских писателей. </w:t>
      </w:r>
    </w:p>
    <w:p w:rsidR="00C16C74" w:rsidRPr="006957C8" w:rsidRDefault="00C16C74" w:rsidP="008125F3">
      <w:pPr>
        <w:pStyle w:val="af"/>
        <w:numPr>
          <w:ilvl w:val="0"/>
          <w:numId w:val="16"/>
        </w:numPr>
        <w:spacing w:before="0" w:beforeAutospacing="0" w:after="0" w:afterAutospacing="0" w:line="360" w:lineRule="auto"/>
        <w:rPr>
          <w:color w:val="000000"/>
          <w:sz w:val="28"/>
          <w:szCs w:val="28"/>
        </w:rPr>
      </w:pPr>
      <w:r w:rsidRPr="006957C8">
        <w:rPr>
          <w:color w:val="000000"/>
          <w:sz w:val="28"/>
          <w:szCs w:val="28"/>
        </w:rPr>
        <w:t xml:space="preserve">Великие личности с татарскими корнями. </w:t>
      </w:r>
    </w:p>
    <w:p w:rsidR="00F36393" w:rsidRPr="006957C8" w:rsidRDefault="00C16C74" w:rsidP="008125F3">
      <w:pPr>
        <w:pStyle w:val="af"/>
        <w:numPr>
          <w:ilvl w:val="0"/>
          <w:numId w:val="16"/>
        </w:numPr>
        <w:spacing w:before="0" w:beforeAutospacing="0" w:after="0" w:afterAutospacing="0" w:line="360" w:lineRule="auto"/>
      </w:pPr>
      <w:r w:rsidRPr="006957C8">
        <w:rPr>
          <w:color w:val="000000"/>
          <w:sz w:val="28"/>
          <w:szCs w:val="28"/>
        </w:rPr>
        <w:t>Татарские пословицы</w:t>
      </w:r>
      <w:r w:rsidR="00F36393" w:rsidRPr="006957C8">
        <w:rPr>
          <w:color w:val="000000"/>
          <w:sz w:val="28"/>
          <w:szCs w:val="28"/>
        </w:rPr>
        <w:t xml:space="preserve"> как выражение характера народа</w:t>
      </w:r>
    </w:p>
    <w:sectPr w:rsidR="00F36393" w:rsidRPr="006957C8" w:rsidSect="00DC25C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59A" w:rsidRDefault="0031059A" w:rsidP="009D647E">
      <w:pPr>
        <w:spacing w:after="0" w:line="240" w:lineRule="auto"/>
      </w:pPr>
      <w:r>
        <w:separator/>
      </w:r>
    </w:p>
  </w:endnote>
  <w:endnote w:type="continuationSeparator" w:id="1">
    <w:p w:rsidR="0031059A" w:rsidRDefault="0031059A" w:rsidP="009D64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6925125"/>
    </w:sdtPr>
    <w:sdtContent>
      <w:p w:rsidR="002760DF" w:rsidRDefault="00981B24">
        <w:pPr>
          <w:pStyle w:val="a7"/>
          <w:jc w:val="right"/>
        </w:pPr>
        <w:r>
          <w:fldChar w:fldCharType="begin"/>
        </w:r>
        <w:r w:rsidR="002760DF">
          <w:instrText>PAGE   \* MERGEFORMAT</w:instrText>
        </w:r>
        <w:r>
          <w:fldChar w:fldCharType="separate"/>
        </w:r>
        <w:r w:rsidR="00941A5C">
          <w:rPr>
            <w:noProof/>
          </w:rPr>
          <w:t>31</w:t>
        </w:r>
        <w:r>
          <w:fldChar w:fldCharType="end"/>
        </w:r>
      </w:p>
    </w:sdtContent>
  </w:sdt>
  <w:p w:rsidR="002760DF" w:rsidRDefault="002760D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59A" w:rsidRDefault="0031059A" w:rsidP="009D647E">
      <w:pPr>
        <w:spacing w:after="0" w:line="240" w:lineRule="auto"/>
      </w:pPr>
      <w:r>
        <w:separator/>
      </w:r>
    </w:p>
  </w:footnote>
  <w:footnote w:type="continuationSeparator" w:id="1">
    <w:p w:rsidR="0031059A" w:rsidRDefault="0031059A" w:rsidP="009D64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multilevel"/>
    <w:tmpl w:val="00000003"/>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3">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4">
    <w:nsid w:val="016956EF"/>
    <w:multiLevelType w:val="hybridMultilevel"/>
    <w:tmpl w:val="9294A1D8"/>
    <w:lvl w:ilvl="0" w:tplc="A6745314">
      <w:start w:val="1"/>
      <w:numFmt w:val="decimal"/>
      <w:lvlText w:val="%1)"/>
      <w:lvlJc w:val="left"/>
      <w:pPr>
        <w:ind w:left="953" w:hanging="84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5">
    <w:nsid w:val="043B7F11"/>
    <w:multiLevelType w:val="hybridMultilevel"/>
    <w:tmpl w:val="20084EC6"/>
    <w:lvl w:ilvl="0" w:tplc="0419000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68134BF"/>
    <w:multiLevelType w:val="hybridMultilevel"/>
    <w:tmpl w:val="5D32D8C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3DE5511"/>
    <w:multiLevelType w:val="hybridMultilevel"/>
    <w:tmpl w:val="C75C93C2"/>
    <w:lvl w:ilvl="0" w:tplc="FE42BF08">
      <w:start w:val="6"/>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405DCE"/>
    <w:multiLevelType w:val="hybridMultilevel"/>
    <w:tmpl w:val="DC868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950F4"/>
    <w:multiLevelType w:val="hybridMultilevel"/>
    <w:tmpl w:val="512C87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22F1F1D"/>
    <w:multiLevelType w:val="hybridMultilevel"/>
    <w:tmpl w:val="C7A491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2BE2C29"/>
    <w:multiLevelType w:val="hybridMultilevel"/>
    <w:tmpl w:val="AE440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8C4128"/>
    <w:multiLevelType w:val="hybridMultilevel"/>
    <w:tmpl w:val="B69C1486"/>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645B49F5"/>
    <w:multiLevelType w:val="hybridMultilevel"/>
    <w:tmpl w:val="101EBCD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97A7F69"/>
    <w:multiLevelType w:val="multilevel"/>
    <w:tmpl w:val="65504230"/>
    <w:lvl w:ilvl="0">
      <w:start w:val="1"/>
      <w:numFmt w:val="decimal"/>
      <w:lvlText w:val="%1."/>
      <w:lvlJc w:val="left"/>
      <w:pPr>
        <w:ind w:left="525" w:hanging="525"/>
      </w:pPr>
      <w:rPr>
        <w:rFonts w:hint="default"/>
      </w:rPr>
    </w:lvl>
    <w:lvl w:ilvl="1">
      <w:start w:val="1"/>
      <w:numFmt w:val="decimal"/>
      <w:lvlText w:val="%1.%2."/>
      <w:lvlJc w:val="left"/>
      <w:pPr>
        <w:ind w:left="341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13"/>
  </w:num>
  <w:num w:numId="12">
    <w:abstractNumId w:val="5"/>
  </w:num>
  <w:num w:numId="13">
    <w:abstractNumId w:val="12"/>
  </w:num>
  <w:num w:numId="14">
    <w:abstractNumId w:val="10"/>
  </w:num>
  <w:num w:numId="15">
    <w:abstractNumId w:val="4"/>
  </w:num>
  <w:num w:numId="16">
    <w:abstractNumId w:val="11"/>
  </w:num>
  <w:num w:numId="17">
    <w:abstractNumId w:val="6"/>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1"/>
  <w:defaultTabStop w:val="708"/>
  <w:characterSpacingControl w:val="doNotCompress"/>
  <w:footnotePr>
    <w:pos w:val="beneathText"/>
    <w:footnote w:id="0"/>
    <w:footnote w:id="1"/>
  </w:footnotePr>
  <w:endnotePr>
    <w:endnote w:id="0"/>
    <w:endnote w:id="1"/>
  </w:endnotePr>
  <w:compat/>
  <w:rsids>
    <w:rsidRoot w:val="008B06C2"/>
    <w:rsid w:val="000040DA"/>
    <w:rsid w:val="000041E7"/>
    <w:rsid w:val="00007A95"/>
    <w:rsid w:val="00020D19"/>
    <w:rsid w:val="00021083"/>
    <w:rsid w:val="00021807"/>
    <w:rsid w:val="00022B5B"/>
    <w:rsid w:val="00023A86"/>
    <w:rsid w:val="000255F4"/>
    <w:rsid w:val="00027ED0"/>
    <w:rsid w:val="00041E87"/>
    <w:rsid w:val="000428EB"/>
    <w:rsid w:val="000443C6"/>
    <w:rsid w:val="0004516E"/>
    <w:rsid w:val="00045462"/>
    <w:rsid w:val="000454BC"/>
    <w:rsid w:val="000461DE"/>
    <w:rsid w:val="0005096F"/>
    <w:rsid w:val="000513EE"/>
    <w:rsid w:val="00057050"/>
    <w:rsid w:val="00066CF7"/>
    <w:rsid w:val="00072F9D"/>
    <w:rsid w:val="00073F56"/>
    <w:rsid w:val="00076C02"/>
    <w:rsid w:val="0008113A"/>
    <w:rsid w:val="000858D8"/>
    <w:rsid w:val="00085BC2"/>
    <w:rsid w:val="0008651B"/>
    <w:rsid w:val="00090770"/>
    <w:rsid w:val="00090BAC"/>
    <w:rsid w:val="00092406"/>
    <w:rsid w:val="00095554"/>
    <w:rsid w:val="00096BAD"/>
    <w:rsid w:val="000A4E3F"/>
    <w:rsid w:val="000A6682"/>
    <w:rsid w:val="000A702C"/>
    <w:rsid w:val="000A76E0"/>
    <w:rsid w:val="000B1946"/>
    <w:rsid w:val="000B634E"/>
    <w:rsid w:val="000B69C2"/>
    <w:rsid w:val="000C12F7"/>
    <w:rsid w:val="000C53CB"/>
    <w:rsid w:val="000D00D8"/>
    <w:rsid w:val="000D198B"/>
    <w:rsid w:val="000D36C3"/>
    <w:rsid w:val="000D44B4"/>
    <w:rsid w:val="000E10BC"/>
    <w:rsid w:val="000E47C5"/>
    <w:rsid w:val="000F3790"/>
    <w:rsid w:val="000F60A8"/>
    <w:rsid w:val="001030D9"/>
    <w:rsid w:val="001105D8"/>
    <w:rsid w:val="0011469E"/>
    <w:rsid w:val="0011472C"/>
    <w:rsid w:val="00121A0B"/>
    <w:rsid w:val="0012211C"/>
    <w:rsid w:val="001231F5"/>
    <w:rsid w:val="00130946"/>
    <w:rsid w:val="00137FAD"/>
    <w:rsid w:val="00142ABA"/>
    <w:rsid w:val="001436A0"/>
    <w:rsid w:val="00144F53"/>
    <w:rsid w:val="00147C30"/>
    <w:rsid w:val="00151C53"/>
    <w:rsid w:val="00156584"/>
    <w:rsid w:val="001641E6"/>
    <w:rsid w:val="00164B7F"/>
    <w:rsid w:val="0016565F"/>
    <w:rsid w:val="00167C52"/>
    <w:rsid w:val="001711CC"/>
    <w:rsid w:val="00182F06"/>
    <w:rsid w:val="00184EFB"/>
    <w:rsid w:val="00197EE8"/>
    <w:rsid w:val="001A25CC"/>
    <w:rsid w:val="001A345E"/>
    <w:rsid w:val="001A39A2"/>
    <w:rsid w:val="001A5461"/>
    <w:rsid w:val="001B3C7D"/>
    <w:rsid w:val="001B7F39"/>
    <w:rsid w:val="001C092D"/>
    <w:rsid w:val="001C0DC5"/>
    <w:rsid w:val="001C1D6B"/>
    <w:rsid w:val="001C1FA4"/>
    <w:rsid w:val="001E5DD5"/>
    <w:rsid w:val="001E728D"/>
    <w:rsid w:val="001F0A0C"/>
    <w:rsid w:val="001F479D"/>
    <w:rsid w:val="001F6F73"/>
    <w:rsid w:val="001F7C36"/>
    <w:rsid w:val="00200B2B"/>
    <w:rsid w:val="00205A71"/>
    <w:rsid w:val="0021144A"/>
    <w:rsid w:val="0021556B"/>
    <w:rsid w:val="00217409"/>
    <w:rsid w:val="00223DE3"/>
    <w:rsid w:val="002318F6"/>
    <w:rsid w:val="00237821"/>
    <w:rsid w:val="002416CE"/>
    <w:rsid w:val="00241F3A"/>
    <w:rsid w:val="002465E2"/>
    <w:rsid w:val="00250801"/>
    <w:rsid w:val="00252825"/>
    <w:rsid w:val="002558D4"/>
    <w:rsid w:val="00262465"/>
    <w:rsid w:val="00266CD3"/>
    <w:rsid w:val="00267498"/>
    <w:rsid w:val="002674B3"/>
    <w:rsid w:val="00271909"/>
    <w:rsid w:val="0027433D"/>
    <w:rsid w:val="00274CC4"/>
    <w:rsid w:val="002760DF"/>
    <w:rsid w:val="0028053F"/>
    <w:rsid w:val="002919B9"/>
    <w:rsid w:val="00293DF5"/>
    <w:rsid w:val="00296CED"/>
    <w:rsid w:val="00297657"/>
    <w:rsid w:val="002A079E"/>
    <w:rsid w:val="002A4230"/>
    <w:rsid w:val="002B0B8C"/>
    <w:rsid w:val="002B26DB"/>
    <w:rsid w:val="002B7C04"/>
    <w:rsid w:val="002D2A2D"/>
    <w:rsid w:val="002D3118"/>
    <w:rsid w:val="002D3988"/>
    <w:rsid w:val="002E2587"/>
    <w:rsid w:val="002E3FCF"/>
    <w:rsid w:val="002F19F6"/>
    <w:rsid w:val="002F236D"/>
    <w:rsid w:val="00303384"/>
    <w:rsid w:val="00303C5E"/>
    <w:rsid w:val="003103A0"/>
    <w:rsid w:val="0031059A"/>
    <w:rsid w:val="00312460"/>
    <w:rsid w:val="00317850"/>
    <w:rsid w:val="0032231C"/>
    <w:rsid w:val="00322577"/>
    <w:rsid w:val="00323164"/>
    <w:rsid w:val="00325408"/>
    <w:rsid w:val="003301E6"/>
    <w:rsid w:val="003334DD"/>
    <w:rsid w:val="0033624F"/>
    <w:rsid w:val="00341435"/>
    <w:rsid w:val="003566AC"/>
    <w:rsid w:val="003639E7"/>
    <w:rsid w:val="00365715"/>
    <w:rsid w:val="00371860"/>
    <w:rsid w:val="00372AD7"/>
    <w:rsid w:val="003777A9"/>
    <w:rsid w:val="003840A9"/>
    <w:rsid w:val="0038586F"/>
    <w:rsid w:val="00397514"/>
    <w:rsid w:val="003A22CC"/>
    <w:rsid w:val="003A29F8"/>
    <w:rsid w:val="003A5BAD"/>
    <w:rsid w:val="003A6402"/>
    <w:rsid w:val="003A7900"/>
    <w:rsid w:val="003A7F8B"/>
    <w:rsid w:val="003B2F48"/>
    <w:rsid w:val="003C4226"/>
    <w:rsid w:val="003D562C"/>
    <w:rsid w:val="003E4053"/>
    <w:rsid w:val="003E504B"/>
    <w:rsid w:val="003F24E6"/>
    <w:rsid w:val="0040589B"/>
    <w:rsid w:val="00406E59"/>
    <w:rsid w:val="0040799D"/>
    <w:rsid w:val="00407A1E"/>
    <w:rsid w:val="004115BA"/>
    <w:rsid w:val="00411CF3"/>
    <w:rsid w:val="00416419"/>
    <w:rsid w:val="00421E8E"/>
    <w:rsid w:val="00425B43"/>
    <w:rsid w:val="004272B1"/>
    <w:rsid w:val="004323F2"/>
    <w:rsid w:val="00432476"/>
    <w:rsid w:val="00436D77"/>
    <w:rsid w:val="0044332B"/>
    <w:rsid w:val="00447072"/>
    <w:rsid w:val="00447506"/>
    <w:rsid w:val="0045515F"/>
    <w:rsid w:val="00455394"/>
    <w:rsid w:val="00457A44"/>
    <w:rsid w:val="004703D4"/>
    <w:rsid w:val="00470427"/>
    <w:rsid w:val="004B2234"/>
    <w:rsid w:val="004B2C65"/>
    <w:rsid w:val="004B4099"/>
    <w:rsid w:val="004C1B90"/>
    <w:rsid w:val="004C4B90"/>
    <w:rsid w:val="004C6270"/>
    <w:rsid w:val="004C6C58"/>
    <w:rsid w:val="004D03B5"/>
    <w:rsid w:val="004D337F"/>
    <w:rsid w:val="004D7076"/>
    <w:rsid w:val="004E009E"/>
    <w:rsid w:val="004E1592"/>
    <w:rsid w:val="004E30C9"/>
    <w:rsid w:val="004E4D8B"/>
    <w:rsid w:val="004F1061"/>
    <w:rsid w:val="004F50FC"/>
    <w:rsid w:val="004F7645"/>
    <w:rsid w:val="004F7D6E"/>
    <w:rsid w:val="005011EF"/>
    <w:rsid w:val="00506B06"/>
    <w:rsid w:val="005076A6"/>
    <w:rsid w:val="00514BD3"/>
    <w:rsid w:val="00515F7F"/>
    <w:rsid w:val="00520E05"/>
    <w:rsid w:val="00526D52"/>
    <w:rsid w:val="00530752"/>
    <w:rsid w:val="00530C62"/>
    <w:rsid w:val="00531782"/>
    <w:rsid w:val="005335B4"/>
    <w:rsid w:val="0053376B"/>
    <w:rsid w:val="00547562"/>
    <w:rsid w:val="005558B4"/>
    <w:rsid w:val="00557714"/>
    <w:rsid w:val="0056268B"/>
    <w:rsid w:val="00563678"/>
    <w:rsid w:val="00563ACF"/>
    <w:rsid w:val="005668B2"/>
    <w:rsid w:val="0057088C"/>
    <w:rsid w:val="00573168"/>
    <w:rsid w:val="005731DB"/>
    <w:rsid w:val="005735F9"/>
    <w:rsid w:val="0057727C"/>
    <w:rsid w:val="005834D8"/>
    <w:rsid w:val="005857C3"/>
    <w:rsid w:val="00587321"/>
    <w:rsid w:val="00587E17"/>
    <w:rsid w:val="005A75D6"/>
    <w:rsid w:val="005B080C"/>
    <w:rsid w:val="005B0BEE"/>
    <w:rsid w:val="005B1F72"/>
    <w:rsid w:val="005B31E9"/>
    <w:rsid w:val="005B3FC9"/>
    <w:rsid w:val="005B7789"/>
    <w:rsid w:val="005C28BD"/>
    <w:rsid w:val="005C67F1"/>
    <w:rsid w:val="005C7F00"/>
    <w:rsid w:val="005D1939"/>
    <w:rsid w:val="005D466B"/>
    <w:rsid w:val="005D49F8"/>
    <w:rsid w:val="005E28EE"/>
    <w:rsid w:val="005E4595"/>
    <w:rsid w:val="005F0438"/>
    <w:rsid w:val="005F1E45"/>
    <w:rsid w:val="005F4595"/>
    <w:rsid w:val="005F58FC"/>
    <w:rsid w:val="005F7184"/>
    <w:rsid w:val="00601046"/>
    <w:rsid w:val="00603887"/>
    <w:rsid w:val="006055BA"/>
    <w:rsid w:val="00612D6D"/>
    <w:rsid w:val="00621012"/>
    <w:rsid w:val="0062135B"/>
    <w:rsid w:val="006222CD"/>
    <w:rsid w:val="00624A07"/>
    <w:rsid w:val="00624C01"/>
    <w:rsid w:val="006406C6"/>
    <w:rsid w:val="0064763F"/>
    <w:rsid w:val="006520AE"/>
    <w:rsid w:val="006572ED"/>
    <w:rsid w:val="0066088D"/>
    <w:rsid w:val="00670D9C"/>
    <w:rsid w:val="006766E4"/>
    <w:rsid w:val="00687C85"/>
    <w:rsid w:val="006948E3"/>
    <w:rsid w:val="006957C8"/>
    <w:rsid w:val="00697C14"/>
    <w:rsid w:val="006A1496"/>
    <w:rsid w:val="006A244C"/>
    <w:rsid w:val="006A3BBD"/>
    <w:rsid w:val="006A46B3"/>
    <w:rsid w:val="006A4F7A"/>
    <w:rsid w:val="006A58E0"/>
    <w:rsid w:val="006B1FEB"/>
    <w:rsid w:val="006B266C"/>
    <w:rsid w:val="006B2B67"/>
    <w:rsid w:val="006B3D19"/>
    <w:rsid w:val="006C1675"/>
    <w:rsid w:val="006D62B9"/>
    <w:rsid w:val="006E1A25"/>
    <w:rsid w:val="006E4D5D"/>
    <w:rsid w:val="006E5967"/>
    <w:rsid w:val="00703820"/>
    <w:rsid w:val="00717667"/>
    <w:rsid w:val="00721EA0"/>
    <w:rsid w:val="00731AA0"/>
    <w:rsid w:val="00731ED4"/>
    <w:rsid w:val="007348E0"/>
    <w:rsid w:val="007366C3"/>
    <w:rsid w:val="007428E4"/>
    <w:rsid w:val="00743B39"/>
    <w:rsid w:val="00743F7A"/>
    <w:rsid w:val="00744DF3"/>
    <w:rsid w:val="0074587C"/>
    <w:rsid w:val="00746E4F"/>
    <w:rsid w:val="00747765"/>
    <w:rsid w:val="00751AEA"/>
    <w:rsid w:val="00765260"/>
    <w:rsid w:val="00775580"/>
    <w:rsid w:val="00781386"/>
    <w:rsid w:val="007843C6"/>
    <w:rsid w:val="0078442F"/>
    <w:rsid w:val="007920B8"/>
    <w:rsid w:val="00792C72"/>
    <w:rsid w:val="00797273"/>
    <w:rsid w:val="00797CCD"/>
    <w:rsid w:val="007A04AD"/>
    <w:rsid w:val="007B1072"/>
    <w:rsid w:val="007B1D8A"/>
    <w:rsid w:val="007B3033"/>
    <w:rsid w:val="007C2DC8"/>
    <w:rsid w:val="007C3A83"/>
    <w:rsid w:val="007C4455"/>
    <w:rsid w:val="007C62F9"/>
    <w:rsid w:val="007C630A"/>
    <w:rsid w:val="007C6BE0"/>
    <w:rsid w:val="007D07B0"/>
    <w:rsid w:val="007D18E8"/>
    <w:rsid w:val="007D7C8A"/>
    <w:rsid w:val="007E10B9"/>
    <w:rsid w:val="007E736C"/>
    <w:rsid w:val="007F17B9"/>
    <w:rsid w:val="007F3F5A"/>
    <w:rsid w:val="007F6B0A"/>
    <w:rsid w:val="007F74CC"/>
    <w:rsid w:val="0080302F"/>
    <w:rsid w:val="00804EC0"/>
    <w:rsid w:val="00810D58"/>
    <w:rsid w:val="008125F3"/>
    <w:rsid w:val="00815979"/>
    <w:rsid w:val="00820A31"/>
    <w:rsid w:val="00820A89"/>
    <w:rsid w:val="00820FEC"/>
    <w:rsid w:val="00821735"/>
    <w:rsid w:val="008238EE"/>
    <w:rsid w:val="0082432B"/>
    <w:rsid w:val="0084265A"/>
    <w:rsid w:val="0085031F"/>
    <w:rsid w:val="0085099B"/>
    <w:rsid w:val="00850A70"/>
    <w:rsid w:val="00860CFA"/>
    <w:rsid w:val="00861681"/>
    <w:rsid w:val="00864855"/>
    <w:rsid w:val="00865BC1"/>
    <w:rsid w:val="00872278"/>
    <w:rsid w:val="0087358B"/>
    <w:rsid w:val="00874FF2"/>
    <w:rsid w:val="00876C3B"/>
    <w:rsid w:val="00877DBB"/>
    <w:rsid w:val="00877F8E"/>
    <w:rsid w:val="008846BA"/>
    <w:rsid w:val="00894353"/>
    <w:rsid w:val="00894388"/>
    <w:rsid w:val="00894F65"/>
    <w:rsid w:val="008A3812"/>
    <w:rsid w:val="008A5FC0"/>
    <w:rsid w:val="008A686E"/>
    <w:rsid w:val="008B0088"/>
    <w:rsid w:val="008B06C2"/>
    <w:rsid w:val="008B200F"/>
    <w:rsid w:val="008B6B7A"/>
    <w:rsid w:val="008B754D"/>
    <w:rsid w:val="008C147E"/>
    <w:rsid w:val="008C394F"/>
    <w:rsid w:val="008C3CB8"/>
    <w:rsid w:val="008F444C"/>
    <w:rsid w:val="0091104A"/>
    <w:rsid w:val="00915429"/>
    <w:rsid w:val="009166C5"/>
    <w:rsid w:val="00917722"/>
    <w:rsid w:val="0091789C"/>
    <w:rsid w:val="00924363"/>
    <w:rsid w:val="00924D8B"/>
    <w:rsid w:val="009313ED"/>
    <w:rsid w:val="0093201D"/>
    <w:rsid w:val="0094075C"/>
    <w:rsid w:val="00941A5C"/>
    <w:rsid w:val="009436EF"/>
    <w:rsid w:val="00951266"/>
    <w:rsid w:val="00953E95"/>
    <w:rsid w:val="009572F2"/>
    <w:rsid w:val="00960ADA"/>
    <w:rsid w:val="00964DDD"/>
    <w:rsid w:val="009650AF"/>
    <w:rsid w:val="009654CD"/>
    <w:rsid w:val="00970A5B"/>
    <w:rsid w:val="00972F31"/>
    <w:rsid w:val="00974591"/>
    <w:rsid w:val="00976499"/>
    <w:rsid w:val="009777DC"/>
    <w:rsid w:val="00977B85"/>
    <w:rsid w:val="00980EB5"/>
    <w:rsid w:val="00981B24"/>
    <w:rsid w:val="00992B55"/>
    <w:rsid w:val="00993415"/>
    <w:rsid w:val="009947FA"/>
    <w:rsid w:val="009974C8"/>
    <w:rsid w:val="009A5124"/>
    <w:rsid w:val="009A51A4"/>
    <w:rsid w:val="009A7CF7"/>
    <w:rsid w:val="009B577C"/>
    <w:rsid w:val="009B5A12"/>
    <w:rsid w:val="009C766E"/>
    <w:rsid w:val="009D1C2F"/>
    <w:rsid w:val="009D3E8C"/>
    <w:rsid w:val="009D41B2"/>
    <w:rsid w:val="009D57B5"/>
    <w:rsid w:val="009D647E"/>
    <w:rsid w:val="009D7FBB"/>
    <w:rsid w:val="009E24EF"/>
    <w:rsid w:val="009E2C7B"/>
    <w:rsid w:val="009E4682"/>
    <w:rsid w:val="009F1773"/>
    <w:rsid w:val="00A11DB2"/>
    <w:rsid w:val="00A207BA"/>
    <w:rsid w:val="00A257B4"/>
    <w:rsid w:val="00A31412"/>
    <w:rsid w:val="00A33A4E"/>
    <w:rsid w:val="00A33C55"/>
    <w:rsid w:val="00A455F0"/>
    <w:rsid w:val="00A46001"/>
    <w:rsid w:val="00A46987"/>
    <w:rsid w:val="00A621A1"/>
    <w:rsid w:val="00A63808"/>
    <w:rsid w:val="00A64281"/>
    <w:rsid w:val="00A66F04"/>
    <w:rsid w:val="00A72C4B"/>
    <w:rsid w:val="00A744FB"/>
    <w:rsid w:val="00A762A3"/>
    <w:rsid w:val="00A90EC8"/>
    <w:rsid w:val="00A91DE1"/>
    <w:rsid w:val="00A9290E"/>
    <w:rsid w:val="00A94049"/>
    <w:rsid w:val="00A9428F"/>
    <w:rsid w:val="00AA031C"/>
    <w:rsid w:val="00AA40AB"/>
    <w:rsid w:val="00AA44E7"/>
    <w:rsid w:val="00AA4545"/>
    <w:rsid w:val="00AA5252"/>
    <w:rsid w:val="00AA57A4"/>
    <w:rsid w:val="00AA6441"/>
    <w:rsid w:val="00AA7464"/>
    <w:rsid w:val="00AB2E48"/>
    <w:rsid w:val="00AB4139"/>
    <w:rsid w:val="00AB4817"/>
    <w:rsid w:val="00AB7855"/>
    <w:rsid w:val="00AC255A"/>
    <w:rsid w:val="00AC7654"/>
    <w:rsid w:val="00AD076A"/>
    <w:rsid w:val="00AD6455"/>
    <w:rsid w:val="00AE4841"/>
    <w:rsid w:val="00AE7929"/>
    <w:rsid w:val="00AF325D"/>
    <w:rsid w:val="00B036B7"/>
    <w:rsid w:val="00B05DC7"/>
    <w:rsid w:val="00B06200"/>
    <w:rsid w:val="00B07650"/>
    <w:rsid w:val="00B100D8"/>
    <w:rsid w:val="00B112A8"/>
    <w:rsid w:val="00B1198D"/>
    <w:rsid w:val="00B13C98"/>
    <w:rsid w:val="00B17B6A"/>
    <w:rsid w:val="00B213BB"/>
    <w:rsid w:val="00B24C75"/>
    <w:rsid w:val="00B3441C"/>
    <w:rsid w:val="00B4029F"/>
    <w:rsid w:val="00B40A2A"/>
    <w:rsid w:val="00B43C43"/>
    <w:rsid w:val="00B45AF8"/>
    <w:rsid w:val="00B4619E"/>
    <w:rsid w:val="00B5006A"/>
    <w:rsid w:val="00B55785"/>
    <w:rsid w:val="00B56AA0"/>
    <w:rsid w:val="00B60EE3"/>
    <w:rsid w:val="00B70C51"/>
    <w:rsid w:val="00B70ED9"/>
    <w:rsid w:val="00B7615C"/>
    <w:rsid w:val="00B76A90"/>
    <w:rsid w:val="00B772C0"/>
    <w:rsid w:val="00B83AAE"/>
    <w:rsid w:val="00B871EF"/>
    <w:rsid w:val="00B9528E"/>
    <w:rsid w:val="00B96F38"/>
    <w:rsid w:val="00BA0AF9"/>
    <w:rsid w:val="00BA1854"/>
    <w:rsid w:val="00BA318F"/>
    <w:rsid w:val="00BA4789"/>
    <w:rsid w:val="00BA5DAC"/>
    <w:rsid w:val="00BB25BC"/>
    <w:rsid w:val="00BB485F"/>
    <w:rsid w:val="00BB5E58"/>
    <w:rsid w:val="00BC4F4B"/>
    <w:rsid w:val="00BC5428"/>
    <w:rsid w:val="00BC637A"/>
    <w:rsid w:val="00BC7763"/>
    <w:rsid w:val="00BC7ABD"/>
    <w:rsid w:val="00BD0CED"/>
    <w:rsid w:val="00BE00BE"/>
    <w:rsid w:val="00BE7EEE"/>
    <w:rsid w:val="00BF1F95"/>
    <w:rsid w:val="00BF5D09"/>
    <w:rsid w:val="00BF5F63"/>
    <w:rsid w:val="00BF721A"/>
    <w:rsid w:val="00C009B0"/>
    <w:rsid w:val="00C00EA8"/>
    <w:rsid w:val="00C0252A"/>
    <w:rsid w:val="00C0333C"/>
    <w:rsid w:val="00C0597F"/>
    <w:rsid w:val="00C16462"/>
    <w:rsid w:val="00C16695"/>
    <w:rsid w:val="00C16C74"/>
    <w:rsid w:val="00C20968"/>
    <w:rsid w:val="00C2154D"/>
    <w:rsid w:val="00C23D35"/>
    <w:rsid w:val="00C30B6F"/>
    <w:rsid w:val="00C31D3F"/>
    <w:rsid w:val="00C32569"/>
    <w:rsid w:val="00C34669"/>
    <w:rsid w:val="00C3578F"/>
    <w:rsid w:val="00C3767F"/>
    <w:rsid w:val="00C42174"/>
    <w:rsid w:val="00C46EBB"/>
    <w:rsid w:val="00C5254D"/>
    <w:rsid w:val="00C5489E"/>
    <w:rsid w:val="00C5593B"/>
    <w:rsid w:val="00C60426"/>
    <w:rsid w:val="00C61584"/>
    <w:rsid w:val="00C62BBB"/>
    <w:rsid w:val="00C65CF8"/>
    <w:rsid w:val="00C7114F"/>
    <w:rsid w:val="00C726BA"/>
    <w:rsid w:val="00C733C8"/>
    <w:rsid w:val="00C830DD"/>
    <w:rsid w:val="00C84548"/>
    <w:rsid w:val="00C8475C"/>
    <w:rsid w:val="00C849EF"/>
    <w:rsid w:val="00C876FA"/>
    <w:rsid w:val="00C91A86"/>
    <w:rsid w:val="00CA2086"/>
    <w:rsid w:val="00CB2A97"/>
    <w:rsid w:val="00CB4E3D"/>
    <w:rsid w:val="00CB62B9"/>
    <w:rsid w:val="00CB6A7A"/>
    <w:rsid w:val="00CC3F11"/>
    <w:rsid w:val="00CC6FD8"/>
    <w:rsid w:val="00CC78D1"/>
    <w:rsid w:val="00CD516A"/>
    <w:rsid w:val="00CD6FEE"/>
    <w:rsid w:val="00CF0A96"/>
    <w:rsid w:val="00CF1220"/>
    <w:rsid w:val="00CF4F36"/>
    <w:rsid w:val="00CF55FE"/>
    <w:rsid w:val="00D01DBA"/>
    <w:rsid w:val="00D05DAA"/>
    <w:rsid w:val="00D15DE2"/>
    <w:rsid w:val="00D1610F"/>
    <w:rsid w:val="00D163EA"/>
    <w:rsid w:val="00D2026B"/>
    <w:rsid w:val="00D20DD7"/>
    <w:rsid w:val="00D27B17"/>
    <w:rsid w:val="00D34DCF"/>
    <w:rsid w:val="00D34F6B"/>
    <w:rsid w:val="00D37561"/>
    <w:rsid w:val="00D50C22"/>
    <w:rsid w:val="00D6360E"/>
    <w:rsid w:val="00D64172"/>
    <w:rsid w:val="00D67454"/>
    <w:rsid w:val="00D67F03"/>
    <w:rsid w:val="00D71F32"/>
    <w:rsid w:val="00D7356D"/>
    <w:rsid w:val="00D73695"/>
    <w:rsid w:val="00D73857"/>
    <w:rsid w:val="00D753AB"/>
    <w:rsid w:val="00D77F3F"/>
    <w:rsid w:val="00D80AAA"/>
    <w:rsid w:val="00D840B3"/>
    <w:rsid w:val="00D90A8F"/>
    <w:rsid w:val="00D92EC3"/>
    <w:rsid w:val="00D94EF8"/>
    <w:rsid w:val="00DA1DF3"/>
    <w:rsid w:val="00DA4174"/>
    <w:rsid w:val="00DA537C"/>
    <w:rsid w:val="00DA6CAA"/>
    <w:rsid w:val="00DB7FBC"/>
    <w:rsid w:val="00DC0320"/>
    <w:rsid w:val="00DC25C4"/>
    <w:rsid w:val="00DC7A8B"/>
    <w:rsid w:val="00DD3866"/>
    <w:rsid w:val="00DD4AD0"/>
    <w:rsid w:val="00DD70A2"/>
    <w:rsid w:val="00DE52DC"/>
    <w:rsid w:val="00DE67B4"/>
    <w:rsid w:val="00DE6B20"/>
    <w:rsid w:val="00DF2B66"/>
    <w:rsid w:val="00DF527B"/>
    <w:rsid w:val="00E006B2"/>
    <w:rsid w:val="00E2217F"/>
    <w:rsid w:val="00E30BA7"/>
    <w:rsid w:val="00E3133F"/>
    <w:rsid w:val="00E334DA"/>
    <w:rsid w:val="00E34016"/>
    <w:rsid w:val="00E36C18"/>
    <w:rsid w:val="00E4292A"/>
    <w:rsid w:val="00E4346E"/>
    <w:rsid w:val="00E45E74"/>
    <w:rsid w:val="00E5164E"/>
    <w:rsid w:val="00E649DA"/>
    <w:rsid w:val="00E777C4"/>
    <w:rsid w:val="00E82F06"/>
    <w:rsid w:val="00E85D26"/>
    <w:rsid w:val="00E862EF"/>
    <w:rsid w:val="00E87805"/>
    <w:rsid w:val="00E93E21"/>
    <w:rsid w:val="00EA7050"/>
    <w:rsid w:val="00EA7052"/>
    <w:rsid w:val="00EB25CB"/>
    <w:rsid w:val="00EB60AF"/>
    <w:rsid w:val="00EC1EE6"/>
    <w:rsid w:val="00EC5FF7"/>
    <w:rsid w:val="00EC7D3D"/>
    <w:rsid w:val="00ED30DC"/>
    <w:rsid w:val="00ED4374"/>
    <w:rsid w:val="00ED4A46"/>
    <w:rsid w:val="00ED6CF0"/>
    <w:rsid w:val="00EE0F06"/>
    <w:rsid w:val="00EE3732"/>
    <w:rsid w:val="00EF04C1"/>
    <w:rsid w:val="00EF095D"/>
    <w:rsid w:val="00EF0C82"/>
    <w:rsid w:val="00F12658"/>
    <w:rsid w:val="00F1380B"/>
    <w:rsid w:val="00F144BD"/>
    <w:rsid w:val="00F202D0"/>
    <w:rsid w:val="00F30BCF"/>
    <w:rsid w:val="00F36393"/>
    <w:rsid w:val="00F41106"/>
    <w:rsid w:val="00F41512"/>
    <w:rsid w:val="00F46B3E"/>
    <w:rsid w:val="00F52E77"/>
    <w:rsid w:val="00F53A12"/>
    <w:rsid w:val="00F57FB1"/>
    <w:rsid w:val="00F6031E"/>
    <w:rsid w:val="00F64AF9"/>
    <w:rsid w:val="00F750C9"/>
    <w:rsid w:val="00F7653C"/>
    <w:rsid w:val="00F77731"/>
    <w:rsid w:val="00F86875"/>
    <w:rsid w:val="00F86EE8"/>
    <w:rsid w:val="00F877F3"/>
    <w:rsid w:val="00F92802"/>
    <w:rsid w:val="00F92AB4"/>
    <w:rsid w:val="00F976C9"/>
    <w:rsid w:val="00F97F22"/>
    <w:rsid w:val="00FA3741"/>
    <w:rsid w:val="00FA690C"/>
    <w:rsid w:val="00FB3CF0"/>
    <w:rsid w:val="00FB4E28"/>
    <w:rsid w:val="00FC0D5C"/>
    <w:rsid w:val="00FC2B96"/>
    <w:rsid w:val="00FC3288"/>
    <w:rsid w:val="00FC373C"/>
    <w:rsid w:val="00FC6CB8"/>
    <w:rsid w:val="00FD22D0"/>
    <w:rsid w:val="00FD3404"/>
    <w:rsid w:val="00FD5081"/>
    <w:rsid w:val="00FD5707"/>
    <w:rsid w:val="00FE679A"/>
    <w:rsid w:val="00FF01E8"/>
    <w:rsid w:val="00FF0C82"/>
    <w:rsid w:val="00FF1C29"/>
    <w:rsid w:val="00FF2990"/>
    <w:rsid w:val="00FF38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6C2"/>
    <w:pPr>
      <w:suppressAutoHyphens/>
    </w:pPr>
    <w:rPr>
      <w:rFonts w:ascii="Calibri" w:eastAsia="Times New Roman" w:hAnsi="Calibri" w:cs="Times New Roman"/>
      <w:kern w:val="2"/>
      <w:lang w:eastAsia="ar-SA"/>
    </w:rPr>
  </w:style>
  <w:style w:type="paragraph" w:styleId="1">
    <w:name w:val="heading 1"/>
    <w:basedOn w:val="a"/>
    <w:next w:val="a"/>
    <w:link w:val="10"/>
    <w:qFormat/>
    <w:rsid w:val="00D90A8F"/>
    <w:pPr>
      <w:keepNext/>
      <w:suppressAutoHyphens w:val="0"/>
      <w:autoSpaceDE w:val="0"/>
      <w:autoSpaceDN w:val="0"/>
      <w:spacing w:after="0" w:line="240" w:lineRule="auto"/>
      <w:ind w:firstLine="284"/>
      <w:outlineLvl w:val="0"/>
    </w:pPr>
    <w:rPr>
      <w:rFonts w:ascii="Times New Roman" w:hAnsi="Times New Roman"/>
      <w:kern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06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06C2"/>
    <w:rPr>
      <w:rFonts w:ascii="Tahoma" w:hAnsi="Tahoma" w:cs="Tahoma"/>
      <w:sz w:val="16"/>
      <w:szCs w:val="16"/>
    </w:rPr>
  </w:style>
  <w:style w:type="character" w:styleId="a5">
    <w:name w:val="Hyperlink"/>
    <w:semiHidden/>
    <w:unhideWhenUsed/>
    <w:rsid w:val="008B06C2"/>
    <w:rPr>
      <w:color w:val="000080"/>
      <w:u w:val="single"/>
    </w:rPr>
  </w:style>
  <w:style w:type="character" w:styleId="a6">
    <w:name w:val="FollowedHyperlink"/>
    <w:basedOn w:val="a0"/>
    <w:uiPriority w:val="99"/>
    <w:semiHidden/>
    <w:unhideWhenUsed/>
    <w:rsid w:val="008B06C2"/>
    <w:rPr>
      <w:color w:val="800080" w:themeColor="followedHyperlink"/>
      <w:u w:val="single"/>
    </w:rPr>
  </w:style>
  <w:style w:type="paragraph" w:styleId="a7">
    <w:name w:val="footer"/>
    <w:basedOn w:val="a"/>
    <w:link w:val="a8"/>
    <w:uiPriority w:val="99"/>
    <w:unhideWhenUsed/>
    <w:rsid w:val="008B06C2"/>
    <w:pPr>
      <w:suppressLineNumbers/>
      <w:tabs>
        <w:tab w:val="center" w:pos="4677"/>
        <w:tab w:val="right" w:pos="9355"/>
      </w:tabs>
      <w:spacing w:after="0" w:line="100" w:lineRule="atLeast"/>
    </w:pPr>
    <w:rPr>
      <w:rFonts w:ascii="Times New Roman" w:hAnsi="Times New Roman"/>
      <w:sz w:val="24"/>
      <w:szCs w:val="24"/>
    </w:rPr>
  </w:style>
  <w:style w:type="character" w:customStyle="1" w:styleId="a8">
    <w:name w:val="Нижний колонтитул Знак"/>
    <w:basedOn w:val="a0"/>
    <w:link w:val="a7"/>
    <w:uiPriority w:val="99"/>
    <w:rsid w:val="008B06C2"/>
    <w:rPr>
      <w:rFonts w:ascii="Times New Roman" w:eastAsia="Times New Roman" w:hAnsi="Times New Roman" w:cs="Times New Roman"/>
      <w:kern w:val="2"/>
      <w:sz w:val="24"/>
      <w:szCs w:val="24"/>
      <w:lang w:eastAsia="ar-SA"/>
    </w:rPr>
  </w:style>
  <w:style w:type="paragraph" w:styleId="a9">
    <w:name w:val="Body Text Indent"/>
    <w:basedOn w:val="a"/>
    <w:link w:val="aa"/>
    <w:unhideWhenUsed/>
    <w:rsid w:val="008B06C2"/>
    <w:pPr>
      <w:spacing w:after="120"/>
      <w:ind w:left="283"/>
    </w:pPr>
  </w:style>
  <w:style w:type="character" w:customStyle="1" w:styleId="aa">
    <w:name w:val="Основной текст с отступом Знак"/>
    <w:basedOn w:val="a0"/>
    <w:link w:val="a9"/>
    <w:rsid w:val="008B06C2"/>
    <w:rPr>
      <w:rFonts w:ascii="Calibri" w:eastAsia="Times New Roman" w:hAnsi="Calibri" w:cs="Times New Roman"/>
      <w:kern w:val="2"/>
      <w:lang w:eastAsia="ar-SA"/>
    </w:rPr>
  </w:style>
  <w:style w:type="paragraph" w:styleId="ab">
    <w:name w:val="List Paragraph"/>
    <w:basedOn w:val="a"/>
    <w:qFormat/>
    <w:rsid w:val="008B06C2"/>
    <w:pPr>
      <w:ind w:left="720"/>
    </w:pPr>
  </w:style>
  <w:style w:type="paragraph" w:customStyle="1" w:styleId="ac">
    <w:name w:val="Содержимое таблицы"/>
    <w:basedOn w:val="a"/>
    <w:rsid w:val="008B06C2"/>
    <w:pPr>
      <w:suppressLineNumbers/>
      <w:spacing w:after="0" w:line="100" w:lineRule="atLeast"/>
    </w:pPr>
    <w:rPr>
      <w:rFonts w:ascii="Times New Roman" w:eastAsia="Arial Unicode MS" w:hAnsi="Times New Roman"/>
      <w:sz w:val="24"/>
      <w:szCs w:val="24"/>
    </w:rPr>
  </w:style>
  <w:style w:type="character" w:customStyle="1" w:styleId="10">
    <w:name w:val="Заголовок 1 Знак"/>
    <w:basedOn w:val="a0"/>
    <w:link w:val="1"/>
    <w:rsid w:val="00D90A8F"/>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9D647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D647E"/>
    <w:rPr>
      <w:rFonts w:ascii="Calibri" w:eastAsia="Times New Roman" w:hAnsi="Calibri" w:cs="Times New Roman"/>
      <w:kern w:val="2"/>
      <w:lang w:eastAsia="ar-SA"/>
    </w:rPr>
  </w:style>
  <w:style w:type="paragraph" w:styleId="3">
    <w:name w:val="Body Text 3"/>
    <w:basedOn w:val="a"/>
    <w:link w:val="30"/>
    <w:uiPriority w:val="99"/>
    <w:semiHidden/>
    <w:unhideWhenUsed/>
    <w:rsid w:val="00850A70"/>
    <w:pPr>
      <w:spacing w:after="120"/>
    </w:pPr>
    <w:rPr>
      <w:sz w:val="16"/>
      <w:szCs w:val="16"/>
    </w:rPr>
  </w:style>
  <w:style w:type="character" w:customStyle="1" w:styleId="30">
    <w:name w:val="Основной текст 3 Знак"/>
    <w:basedOn w:val="a0"/>
    <w:link w:val="3"/>
    <w:uiPriority w:val="99"/>
    <w:semiHidden/>
    <w:rsid w:val="00850A70"/>
    <w:rPr>
      <w:rFonts w:ascii="Calibri" w:eastAsia="Times New Roman" w:hAnsi="Calibri" w:cs="Times New Roman"/>
      <w:kern w:val="2"/>
      <w:sz w:val="16"/>
      <w:szCs w:val="16"/>
      <w:lang w:eastAsia="ar-SA"/>
    </w:rPr>
  </w:style>
  <w:style w:type="paragraph" w:styleId="af">
    <w:name w:val="Normal (Web)"/>
    <w:basedOn w:val="a"/>
    <w:uiPriority w:val="99"/>
    <w:rsid w:val="00A94049"/>
    <w:pPr>
      <w:suppressAutoHyphens w:val="0"/>
      <w:spacing w:before="100" w:beforeAutospacing="1" w:after="100" w:afterAutospacing="1" w:line="240" w:lineRule="auto"/>
    </w:pPr>
    <w:rPr>
      <w:rFonts w:ascii="Times New Roman" w:eastAsia="Calibri" w:hAnsi="Times New Roman"/>
      <w:kern w:val="0"/>
      <w:sz w:val="24"/>
      <w:szCs w:val="24"/>
      <w:lang w:eastAsia="ru-RU"/>
    </w:rPr>
  </w:style>
  <w:style w:type="table" w:styleId="af0">
    <w:name w:val="Table Grid"/>
    <w:basedOn w:val="a1"/>
    <w:uiPriority w:val="59"/>
    <w:rsid w:val="007F3F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4504902">
      <w:bodyDiv w:val="1"/>
      <w:marLeft w:val="0"/>
      <w:marRight w:val="0"/>
      <w:marTop w:val="0"/>
      <w:marBottom w:val="0"/>
      <w:divBdr>
        <w:top w:val="none" w:sz="0" w:space="0" w:color="auto"/>
        <w:left w:val="none" w:sz="0" w:space="0" w:color="auto"/>
        <w:bottom w:val="none" w:sz="0" w:space="0" w:color="auto"/>
        <w:right w:val="none" w:sz="0" w:space="0" w:color="auto"/>
      </w:divBdr>
    </w:div>
    <w:div w:id="284897938">
      <w:bodyDiv w:val="1"/>
      <w:marLeft w:val="0"/>
      <w:marRight w:val="0"/>
      <w:marTop w:val="0"/>
      <w:marBottom w:val="0"/>
      <w:divBdr>
        <w:top w:val="none" w:sz="0" w:space="0" w:color="auto"/>
        <w:left w:val="none" w:sz="0" w:space="0" w:color="auto"/>
        <w:bottom w:val="none" w:sz="0" w:space="0" w:color="auto"/>
        <w:right w:val="none" w:sz="0" w:space="0" w:color="auto"/>
      </w:divBdr>
    </w:div>
    <w:div w:id="359815520">
      <w:bodyDiv w:val="1"/>
      <w:marLeft w:val="0"/>
      <w:marRight w:val="0"/>
      <w:marTop w:val="0"/>
      <w:marBottom w:val="0"/>
      <w:divBdr>
        <w:top w:val="none" w:sz="0" w:space="0" w:color="auto"/>
        <w:left w:val="none" w:sz="0" w:space="0" w:color="auto"/>
        <w:bottom w:val="none" w:sz="0" w:space="0" w:color="auto"/>
        <w:right w:val="none" w:sz="0" w:space="0" w:color="auto"/>
      </w:divBdr>
    </w:div>
    <w:div w:id="194125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illattashlar.ru/index.php/%D0%97%D0%BE%D0%BB%D0%BE%D1%82%D0%BE%D0%B9_%D0%9E%D1%80%D0%B4%D1%8B" TargetMode="External"/><Relationship Id="rId4" Type="http://schemas.openxmlformats.org/officeDocument/2006/relationships/settings" Target="settings.xml"/><Relationship Id="rId9" Type="http://schemas.openxmlformats.org/officeDocument/2006/relationships/hyperlink" Target="http://www.millattashlar.ru/index.php/%D0%A2%D0%B0%D1%82%D0%B0%D1%80%D1%81%D0%BA%D0%BE%D0%B3%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67DA2-B036-4811-90EB-68D8BE19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7343</Words>
  <Characters>41860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Пользователь1</cp:lastModifiedBy>
  <cp:revision>15</cp:revision>
  <cp:lastPrinted>2023-04-28T12:24:00Z</cp:lastPrinted>
  <dcterms:created xsi:type="dcterms:W3CDTF">2022-10-14T06:10:00Z</dcterms:created>
  <dcterms:modified xsi:type="dcterms:W3CDTF">2024-02-12T10:33:00Z</dcterms:modified>
</cp:coreProperties>
</file>